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line="240" w:lineRule="exact"/>
        <w:rPr>
          <w:sz w:val="19"/>
          <w:szCs w:val="19"/>
        </w:rPr>
      </w:pPr>
    </w:p>
    <w:p w:rsidR="00582DB6" w:rsidRDefault="00582DB6">
      <w:pPr>
        <w:spacing w:before="89" w:after="89" w:line="240" w:lineRule="exact"/>
        <w:rPr>
          <w:sz w:val="19"/>
          <w:szCs w:val="19"/>
        </w:rPr>
      </w:pPr>
    </w:p>
    <w:p w:rsidR="00582DB6" w:rsidRDefault="00582DB6">
      <w:pPr>
        <w:rPr>
          <w:sz w:val="2"/>
          <w:szCs w:val="2"/>
        </w:rPr>
        <w:sectPr w:rsidR="00582DB6">
          <w:headerReference w:type="default" r:id="rId8"/>
          <w:footerReference w:type="default" r:id="rId9"/>
          <w:footnotePr>
            <w:numRestart w:val="eachPage"/>
          </w:footnotePr>
          <w:pgSz w:w="11900" w:h="16840"/>
          <w:pgMar w:top="1517" w:right="0" w:bottom="1272" w:left="0" w:header="0" w:footer="3" w:gutter="0"/>
          <w:cols w:space="720"/>
          <w:noEndnote/>
          <w:docGrid w:linePitch="360"/>
        </w:sectPr>
      </w:pPr>
    </w:p>
    <w:p w:rsidR="00582DB6" w:rsidRDefault="00BA06C9">
      <w:pPr>
        <w:pStyle w:val="Heading10"/>
        <w:keepNext/>
        <w:keepLines/>
        <w:shd w:val="clear" w:color="auto" w:fill="auto"/>
        <w:spacing w:after="263"/>
      </w:pPr>
      <w:bookmarkStart w:id="0" w:name="bookmark0"/>
      <w:r>
        <w:t>Ausführungsbeschreibung</w:t>
      </w:r>
      <w:bookmarkEnd w:id="0"/>
      <w:r w:rsidR="002C3820">
        <w:t xml:space="preserve"> </w:t>
      </w:r>
    </w:p>
    <w:p w:rsidR="00582DB6" w:rsidRDefault="00BA06C9">
      <w:pPr>
        <w:pStyle w:val="Bodytext20"/>
        <w:shd w:val="clear" w:color="auto" w:fill="auto"/>
        <w:spacing w:before="0" w:after="1183"/>
        <w:ind w:firstLine="0"/>
      </w:pPr>
      <w:r>
        <w:t>(Diese Ausführungsbeschreibung ist Vertragsbestandt</w:t>
      </w:r>
      <w:r w:rsidR="00421834">
        <w:t>eil und erläutert den Inhalt des Rahmen</w:t>
      </w:r>
      <w:r w:rsidR="0033759F">
        <w:t>-</w:t>
      </w:r>
      <w:r w:rsidR="00421834">
        <w:t xml:space="preserve">vertrages </w:t>
      </w:r>
      <w:r w:rsidR="0033759F">
        <w:t>einschl.</w:t>
      </w:r>
      <w:r w:rsidR="00421834">
        <w:t xml:space="preserve"> Anlagen</w:t>
      </w:r>
      <w:r>
        <w:t>)</w:t>
      </w:r>
    </w:p>
    <w:p w:rsidR="0033759F" w:rsidRDefault="0033759F">
      <w:pPr>
        <w:pStyle w:val="Bodytext20"/>
        <w:shd w:val="clear" w:color="auto" w:fill="auto"/>
        <w:spacing w:before="0" w:after="1183"/>
        <w:ind w:firstLine="0"/>
      </w:pPr>
    </w:p>
    <w:p w:rsidR="00582DB6" w:rsidRPr="0033759F" w:rsidRDefault="00BA06C9" w:rsidP="0033759F">
      <w:pPr>
        <w:pStyle w:val="Bodytext30"/>
        <w:shd w:val="clear" w:color="auto" w:fill="auto"/>
        <w:spacing w:before="0" w:after="3" w:line="360" w:lineRule="auto"/>
        <w:rPr>
          <w:sz w:val="44"/>
          <w:szCs w:val="44"/>
        </w:rPr>
      </w:pPr>
      <w:r w:rsidRPr="0033759F">
        <w:rPr>
          <w:sz w:val="44"/>
          <w:szCs w:val="44"/>
        </w:rPr>
        <w:t>Winterdienstleistungen auf Straßen im</w:t>
      </w:r>
      <w:r w:rsidRPr="0033759F">
        <w:rPr>
          <w:sz w:val="44"/>
          <w:szCs w:val="44"/>
        </w:rPr>
        <w:br/>
        <w:t>Zuständigkeitsbereich der</w:t>
      </w:r>
      <w:r w:rsidRPr="0033759F">
        <w:rPr>
          <w:sz w:val="44"/>
          <w:szCs w:val="44"/>
        </w:rPr>
        <w:br/>
        <w:t>Landesstraßenbaubehörde Sachsen-Anhalt</w:t>
      </w:r>
    </w:p>
    <w:p w:rsidR="00582DB6" w:rsidRPr="0033759F" w:rsidRDefault="007339C3" w:rsidP="0033759F">
      <w:pPr>
        <w:pStyle w:val="Bodytext30"/>
        <w:shd w:val="clear" w:color="auto" w:fill="auto"/>
        <w:spacing w:before="0" w:after="0" w:line="360" w:lineRule="auto"/>
        <w:rPr>
          <w:sz w:val="44"/>
          <w:szCs w:val="44"/>
        </w:rPr>
      </w:pPr>
      <w:r w:rsidRPr="0033759F">
        <w:rPr>
          <w:sz w:val="44"/>
          <w:szCs w:val="44"/>
        </w:rPr>
        <w:t xml:space="preserve">RB </w:t>
      </w:r>
      <w:r w:rsidR="00224B85">
        <w:rPr>
          <w:sz w:val="44"/>
          <w:szCs w:val="44"/>
        </w:rPr>
        <w:t xml:space="preserve">West, SM </w:t>
      </w:r>
      <w:r w:rsidR="00957C70">
        <w:rPr>
          <w:sz w:val="44"/>
          <w:szCs w:val="44"/>
        </w:rPr>
        <w:t>Bernburg</w:t>
      </w:r>
    </w:p>
    <w:p w:rsidR="00582DB6" w:rsidRPr="0033759F" w:rsidRDefault="00224B85" w:rsidP="0033759F">
      <w:pPr>
        <w:pStyle w:val="Bodytext30"/>
        <w:shd w:val="clear" w:color="auto" w:fill="auto"/>
        <w:spacing w:before="0" w:after="2265" w:line="360" w:lineRule="auto"/>
        <w:rPr>
          <w:sz w:val="44"/>
          <w:szCs w:val="44"/>
        </w:rPr>
      </w:pPr>
      <w:r>
        <w:rPr>
          <w:sz w:val="44"/>
          <w:szCs w:val="44"/>
        </w:rPr>
        <w:t>Saison 2024/2025</w:t>
      </w:r>
      <w:r w:rsidR="006B3629" w:rsidRPr="0033759F">
        <w:rPr>
          <w:sz w:val="44"/>
          <w:szCs w:val="44"/>
        </w:rPr>
        <w:t xml:space="preserve"> </w:t>
      </w:r>
      <w:r w:rsidR="0033759F" w:rsidRPr="0033759F">
        <w:rPr>
          <w:sz w:val="44"/>
          <w:szCs w:val="44"/>
        </w:rPr>
        <w:t>bis</w:t>
      </w:r>
      <w:r w:rsidR="006B3629" w:rsidRPr="0033759F">
        <w:rPr>
          <w:sz w:val="44"/>
          <w:szCs w:val="44"/>
        </w:rPr>
        <w:t xml:space="preserve"> 202</w:t>
      </w:r>
      <w:r>
        <w:rPr>
          <w:sz w:val="44"/>
          <w:szCs w:val="44"/>
        </w:rPr>
        <w:t>7/2028</w:t>
      </w:r>
    </w:p>
    <w:p w:rsidR="00582DB6" w:rsidRDefault="00BA06C9">
      <w:pPr>
        <w:pStyle w:val="Bodytext20"/>
        <w:shd w:val="clear" w:color="auto" w:fill="auto"/>
        <w:tabs>
          <w:tab w:val="left" w:pos="2863"/>
        </w:tabs>
        <w:spacing w:before="0" w:after="0" w:line="379" w:lineRule="exact"/>
        <w:ind w:left="300" w:firstLine="0"/>
      </w:pPr>
      <w:r>
        <w:t>Auftraggeber:</w:t>
      </w:r>
      <w:r>
        <w:tab/>
        <w:t>Landesstraßenbaubehörde Sachsen-Anhalt</w:t>
      </w:r>
    </w:p>
    <w:p w:rsidR="00582DB6" w:rsidRDefault="00F1539B">
      <w:pPr>
        <w:pStyle w:val="Bodytext20"/>
        <w:shd w:val="clear" w:color="auto" w:fill="auto"/>
        <w:spacing w:before="0" w:after="0" w:line="379" w:lineRule="exact"/>
        <w:ind w:left="2880" w:firstLine="0"/>
        <w:jc w:val="left"/>
      </w:pPr>
      <w:r>
        <w:t>Regionalbereich West</w:t>
      </w:r>
    </w:p>
    <w:p w:rsidR="006B3629" w:rsidRDefault="00F1539B">
      <w:pPr>
        <w:pStyle w:val="Bodytext20"/>
        <w:shd w:val="clear" w:color="auto" w:fill="auto"/>
        <w:spacing w:before="0" w:after="0" w:line="379" w:lineRule="exact"/>
        <w:ind w:left="2880" w:firstLine="0"/>
        <w:jc w:val="left"/>
      </w:pPr>
      <w:r>
        <w:t>Rabahne 4, 38820 Halberstadt</w:t>
      </w:r>
    </w:p>
    <w:p w:rsidR="006B3629" w:rsidRDefault="006B3629">
      <w:pPr>
        <w:pStyle w:val="Bodytext20"/>
        <w:shd w:val="clear" w:color="auto" w:fill="auto"/>
        <w:spacing w:before="0" w:after="0" w:line="379" w:lineRule="exact"/>
        <w:ind w:left="2880" w:firstLine="0"/>
        <w:jc w:val="left"/>
      </w:pPr>
    </w:p>
    <w:p w:rsidR="00582DB6" w:rsidRDefault="00BA06C9">
      <w:pPr>
        <w:pStyle w:val="Heading20"/>
        <w:keepNext/>
        <w:keepLines/>
        <w:numPr>
          <w:ilvl w:val="0"/>
          <w:numId w:val="1"/>
        </w:numPr>
        <w:shd w:val="clear" w:color="auto" w:fill="auto"/>
        <w:tabs>
          <w:tab w:val="left" w:pos="717"/>
        </w:tabs>
        <w:spacing w:after="550"/>
        <w:ind w:left="1100" w:hanging="720"/>
      </w:pPr>
      <w:bookmarkStart w:id="1" w:name="bookmark1"/>
      <w:r>
        <w:t>Allgemeine Angaben</w:t>
      </w:r>
      <w:bookmarkEnd w:id="1"/>
    </w:p>
    <w:p w:rsidR="00582DB6" w:rsidRDefault="00BA06C9">
      <w:pPr>
        <w:pStyle w:val="Bodytext20"/>
        <w:numPr>
          <w:ilvl w:val="0"/>
          <w:numId w:val="2"/>
        </w:numPr>
        <w:shd w:val="clear" w:color="auto" w:fill="auto"/>
        <w:tabs>
          <w:tab w:val="left" w:pos="1085"/>
        </w:tabs>
        <w:spacing w:before="0" w:after="120" w:line="250" w:lineRule="exact"/>
        <w:ind w:left="1100" w:hanging="720"/>
      </w:pPr>
      <w:r>
        <w:t>Die Landesstraßenbaubehörde Sachsen-Anhalt ist in eine Zentrale, 5 Regional</w:t>
      </w:r>
      <w:r w:rsidR="00B53DBE">
        <w:t>-</w:t>
      </w:r>
      <w:r w:rsidR="009A3BD8">
        <w:t>bereiche und insgesamt 23</w:t>
      </w:r>
      <w:r>
        <w:t xml:space="preserve"> Meistereien untergliedert. Zur Sicherstellung des Winterdienstes werden für </w:t>
      </w:r>
      <w:r w:rsidR="009A3BD8">
        <w:t>die</w:t>
      </w:r>
      <w:r>
        <w:t xml:space="preserve"> Meistereien einzelne </w:t>
      </w:r>
      <w:r w:rsidR="002409A4">
        <w:t>Gestellungsverträge</w:t>
      </w:r>
      <w:r>
        <w:t xml:space="preserve"> ausgeschrieben. Die Durchführung des </w:t>
      </w:r>
      <w:r w:rsidR="002409A4">
        <w:t>Winterdienstes auf de</w:t>
      </w:r>
      <w:r>
        <w:t xml:space="preserve">n Routen umfasst das Streuen und Räumen der vorgegebenen Straßen in der Zuständigkeit der </w:t>
      </w:r>
      <w:r w:rsidR="00997427">
        <w:t>Landess</w:t>
      </w:r>
      <w:r>
        <w:t xml:space="preserve">traßenbaubehörde. Die Streumittel bevorratet die </w:t>
      </w:r>
      <w:r w:rsidR="005C2FD4">
        <w:t>jeweilige</w:t>
      </w:r>
      <w:r>
        <w:t xml:space="preserve"> Meisterei.</w:t>
      </w:r>
    </w:p>
    <w:p w:rsidR="00582DB6" w:rsidRDefault="00BA06C9" w:rsidP="00F1539B">
      <w:pPr>
        <w:pStyle w:val="Bodytext20"/>
        <w:numPr>
          <w:ilvl w:val="0"/>
          <w:numId w:val="2"/>
        </w:numPr>
        <w:shd w:val="clear" w:color="auto" w:fill="auto"/>
        <w:tabs>
          <w:tab w:val="left" w:pos="1085"/>
        </w:tabs>
        <w:spacing w:before="0" w:after="120" w:line="250" w:lineRule="exact"/>
        <w:ind w:left="1100" w:hanging="720"/>
      </w:pPr>
      <w:r>
        <w:t>Der Winterdienst auf</w:t>
      </w:r>
      <w:r w:rsidR="00F1539B">
        <w:t xml:space="preserve"> </w:t>
      </w:r>
      <w:r w:rsidR="00241DBA">
        <w:t>Landesstraßen (landes</w:t>
      </w:r>
      <w:r>
        <w:t>eigene Verwaltung) im Rahmen dieser Ausschreibung umfasst die Freie S</w:t>
      </w:r>
      <w:r w:rsidR="00F417E2">
        <w:t>trecke und die Ortsdurchfahrten im Zeitraum vom 01.</w:t>
      </w:r>
      <w:r w:rsidR="00241DBA">
        <w:t>11</w:t>
      </w:r>
      <w:r w:rsidR="00F417E2">
        <w:t>. bis 31.03. de</w:t>
      </w:r>
      <w:r w:rsidR="00A8222E">
        <w:t>r</w:t>
      </w:r>
      <w:r w:rsidR="00F417E2">
        <w:t xml:space="preserve"> jeweiligen </w:t>
      </w:r>
      <w:r w:rsidR="00997427">
        <w:t>Winterdiensts</w:t>
      </w:r>
      <w:r w:rsidR="00A8222E">
        <w:t>aison</w:t>
      </w:r>
      <w:r w:rsidR="00F417E2">
        <w:t>.</w:t>
      </w:r>
    </w:p>
    <w:p w:rsidR="00582DB6" w:rsidRPr="00A5317E" w:rsidRDefault="00BA06C9">
      <w:pPr>
        <w:pStyle w:val="Bodytext20"/>
        <w:numPr>
          <w:ilvl w:val="0"/>
          <w:numId w:val="2"/>
        </w:numPr>
        <w:shd w:val="clear" w:color="auto" w:fill="auto"/>
        <w:tabs>
          <w:tab w:val="left" w:pos="1085"/>
        </w:tabs>
        <w:spacing w:before="0" w:after="120" w:line="250" w:lineRule="exact"/>
        <w:ind w:left="1100" w:hanging="720"/>
      </w:pPr>
      <w:r>
        <w:t>Grundlage für die ordnungsgemäße Durchführung des Straßenwinterdienstes sind das Bundesfernstraßengesetz und das Straßengesetz des Landes Sachsen</w:t>
      </w:r>
      <w:r w:rsidR="00EC7B68">
        <w:t>-</w:t>
      </w:r>
      <w:r>
        <w:t>Anhalt in den jeweils gültigen Fassungen sowie das Anforderungsniveau Straßenwinter</w:t>
      </w:r>
      <w:r w:rsidR="005C2FD4">
        <w:t>-</w:t>
      </w:r>
      <w:r>
        <w:t xml:space="preserve">dienst im Land Sachsen-Anhalt. Bei der Durchführung des Winterdienstes hat der Auftragnehmer </w:t>
      </w:r>
      <w:r w:rsidR="002D7997" w:rsidRPr="00983669">
        <w:rPr>
          <w:color w:val="auto"/>
        </w:rPr>
        <w:t xml:space="preserve">(nachfolgend AN) </w:t>
      </w:r>
      <w:r w:rsidRPr="00983669">
        <w:rPr>
          <w:color w:val="auto"/>
        </w:rPr>
        <w:t xml:space="preserve">insbesondere </w:t>
      </w:r>
      <w:r>
        <w:t xml:space="preserve">das </w:t>
      </w:r>
      <w:r w:rsidRPr="00A5317E">
        <w:t xml:space="preserve">Maßnahmepapier </w:t>
      </w:r>
      <w:r w:rsidR="00D831E3" w:rsidRPr="00A5317E">
        <w:t>„Weiterent</w:t>
      </w:r>
      <w:r w:rsidR="00D831E3">
        <w:t>wicklung</w:t>
      </w:r>
      <w:r w:rsidRPr="00A5317E">
        <w:t xml:space="preserve"> und Optimierung des Winterdienstes“</w:t>
      </w:r>
      <w:r w:rsidR="001008F1">
        <w:t>,</w:t>
      </w:r>
      <w:r w:rsidR="004F7C83">
        <w:t xml:space="preserve"> </w:t>
      </w:r>
      <w:r w:rsidRPr="00A5317E">
        <w:t>Ausgabe 2012 und das Merkblatt für den Winterdienst auf Straßen R2</w:t>
      </w:r>
      <w:r w:rsidR="001008F1">
        <w:t xml:space="preserve">, </w:t>
      </w:r>
      <w:r w:rsidRPr="00A5317E">
        <w:t>Ausgabe 2010 zu beachten und in der Kalkulation zu berücksichtigen.</w:t>
      </w:r>
    </w:p>
    <w:p w:rsidR="00582DB6" w:rsidRDefault="00BA06C9">
      <w:pPr>
        <w:pStyle w:val="Bodytext20"/>
        <w:numPr>
          <w:ilvl w:val="0"/>
          <w:numId w:val="2"/>
        </w:numPr>
        <w:shd w:val="clear" w:color="auto" w:fill="auto"/>
        <w:tabs>
          <w:tab w:val="left" w:pos="1085"/>
        </w:tabs>
        <w:spacing w:before="0" w:after="116" w:line="250" w:lineRule="exact"/>
        <w:ind w:left="1100" w:hanging="720"/>
      </w:pPr>
      <w:r>
        <w:rPr>
          <w:rStyle w:val="Bodytext2Bold"/>
        </w:rPr>
        <w:t xml:space="preserve">Kontrollfahrten </w:t>
      </w:r>
      <w:r>
        <w:t>dienen zur Kontrolle des Straßenzustandes, um dem Anforde</w:t>
      </w:r>
      <w:r w:rsidR="00A215A7">
        <w:t>-</w:t>
      </w:r>
      <w:r>
        <w:t>rungsniveau entsprechend</w:t>
      </w:r>
      <w:r w:rsidR="00A215A7">
        <w:t xml:space="preserve"> </w:t>
      </w:r>
      <w:r>
        <w:t xml:space="preserve">Winterdienstleistungen rechtzeitig durchführen zu können. Kontrollfahrten sind mit </w:t>
      </w:r>
      <w:r w:rsidR="00304BBC">
        <w:t>d</w:t>
      </w:r>
      <w:r>
        <w:t xml:space="preserve">em Winterdienstfahrzeug auszuführen. Wird während einer Kontrollfahrt eine Leistung „Räumen, Streuen, Räumen und Streuen“ notwendig, erfolgt die Vergütung entsprechend der Leistungsposition „Einsatzfahrt“. Die Kontrollfahrten werden durch </w:t>
      </w:r>
      <w:r w:rsidRPr="00304BBC">
        <w:t>die Straßenmeisterei</w:t>
      </w:r>
      <w:r>
        <w:t xml:space="preserve"> </w:t>
      </w:r>
      <w:r w:rsidR="00957C70">
        <w:t>Bernburg</w:t>
      </w:r>
      <w:r w:rsidR="00304BBC">
        <w:t xml:space="preserve"> </w:t>
      </w:r>
      <w:r>
        <w:t>angewiesen.</w:t>
      </w:r>
    </w:p>
    <w:p w:rsidR="00582DB6" w:rsidRDefault="00BA06C9" w:rsidP="00A215A7">
      <w:pPr>
        <w:pStyle w:val="Bodytext20"/>
        <w:numPr>
          <w:ilvl w:val="0"/>
          <w:numId w:val="2"/>
        </w:numPr>
        <w:shd w:val="clear" w:color="auto" w:fill="auto"/>
        <w:tabs>
          <w:tab w:val="left" w:pos="1085"/>
        </w:tabs>
        <w:spacing w:before="0" w:after="120" w:line="254" w:lineRule="exact"/>
        <w:ind w:left="1100" w:hanging="720"/>
      </w:pPr>
      <w:r>
        <w:rPr>
          <w:rStyle w:val="Bodytext2Bold"/>
        </w:rPr>
        <w:t xml:space="preserve">Leerfahrten </w:t>
      </w:r>
      <w:r>
        <w:t>sind Streckenfah</w:t>
      </w:r>
      <w:r w:rsidR="00AB0F97">
        <w:t>rten ohne Einsatz von Räumen oder</w:t>
      </w:r>
      <w:r>
        <w:t xml:space="preserve"> Streuen </w:t>
      </w:r>
      <w:r w:rsidR="00A215A7">
        <w:t>z</w:t>
      </w:r>
      <w:r>
        <w:t>wischen den Einsatzrouten bzw. vom Salzlager zu und von den Einsatzrouten. Als Startpunkt einer Route und somit als Abrechnungsgrundlage gilt stets der Startpunkt der einzelnen Routenpläne (Straßenmei</w:t>
      </w:r>
      <w:r w:rsidR="009F3CCA">
        <w:t>sterei</w:t>
      </w:r>
      <w:r w:rsidR="00A215A7">
        <w:t xml:space="preserve"> </w:t>
      </w:r>
      <w:r w:rsidR="00957C70">
        <w:t>Bernburg</w:t>
      </w:r>
      <w:r w:rsidR="009F3CCA">
        <w:t>).</w:t>
      </w:r>
    </w:p>
    <w:p w:rsidR="00582DB6" w:rsidRDefault="00BA06C9">
      <w:pPr>
        <w:pStyle w:val="Bodytext20"/>
        <w:numPr>
          <w:ilvl w:val="0"/>
          <w:numId w:val="2"/>
        </w:numPr>
        <w:shd w:val="clear" w:color="auto" w:fill="auto"/>
        <w:tabs>
          <w:tab w:val="left" w:pos="1085"/>
        </w:tabs>
        <w:spacing w:before="0" w:after="124" w:line="254" w:lineRule="exact"/>
        <w:ind w:left="1100" w:hanging="720"/>
      </w:pPr>
      <w:r>
        <w:rPr>
          <w:rStyle w:val="Bodytext2Bold"/>
        </w:rPr>
        <w:t xml:space="preserve">Einsatzfahrten </w:t>
      </w:r>
      <w:r>
        <w:t>sind Fahrten auf de</w:t>
      </w:r>
      <w:r w:rsidR="00304BBC">
        <w:t>r</w:t>
      </w:r>
      <w:r>
        <w:t xml:space="preserve"> vereinbarten Winterdienstroute mit Einsatz von Streuen, Räumen bzw. Streuen und Räumen. Die Leistungserfassung erfolgt über die Datenerfassungsgeräte der Firma NOVASIB GmbH.</w:t>
      </w:r>
    </w:p>
    <w:p w:rsidR="00582DB6" w:rsidRDefault="00BA06C9">
      <w:pPr>
        <w:pStyle w:val="Bodytext20"/>
        <w:numPr>
          <w:ilvl w:val="0"/>
          <w:numId w:val="2"/>
        </w:numPr>
        <w:shd w:val="clear" w:color="auto" w:fill="auto"/>
        <w:tabs>
          <w:tab w:val="left" w:pos="1085"/>
        </w:tabs>
        <w:spacing w:before="0" w:after="0" w:line="250" w:lineRule="exact"/>
        <w:ind w:left="1100" w:hanging="720"/>
      </w:pPr>
      <w:r>
        <w:t>Nach Zugang des Auftrages ist unverzüglich, spätestens 2 Tage vor Leistungsbeginn, die Preisermittlung in einem verschlossenen Umschlag vorzulegen, auf dem die Maßnahmennummer und die Bezeichnung der Leistung vermerkt sind. Der A</w:t>
      </w:r>
      <w:r w:rsidR="002D7997">
        <w:t>N</w:t>
      </w:r>
      <w:r>
        <w:t xml:space="preserve"> wird ausdrücklich darauf hingewiesen, dass er sich im Zweifelsfall bei Auslegungsschwierigkeiten zwecks Nachforderungen bei einer zu spät eingereichten Urkalkulation, nicht auf deren Inhalt berufen kann.</w:t>
      </w:r>
    </w:p>
    <w:p w:rsidR="00935336" w:rsidRDefault="00935336" w:rsidP="00935336">
      <w:pPr>
        <w:pStyle w:val="Bodytext20"/>
        <w:shd w:val="clear" w:color="auto" w:fill="auto"/>
        <w:tabs>
          <w:tab w:val="left" w:pos="1085"/>
        </w:tabs>
        <w:spacing w:before="0" w:after="0" w:line="250" w:lineRule="exact"/>
        <w:ind w:firstLine="0"/>
      </w:pPr>
    </w:p>
    <w:p w:rsidR="00F1539B" w:rsidRDefault="00F1539B" w:rsidP="00935336">
      <w:pPr>
        <w:pStyle w:val="Bodytext20"/>
        <w:shd w:val="clear" w:color="auto" w:fill="auto"/>
        <w:tabs>
          <w:tab w:val="left" w:pos="1085"/>
        </w:tabs>
        <w:spacing w:before="0" w:after="0" w:line="250" w:lineRule="exact"/>
        <w:ind w:firstLine="0"/>
      </w:pPr>
    </w:p>
    <w:p w:rsidR="00F1539B" w:rsidRDefault="00F1539B" w:rsidP="00935336">
      <w:pPr>
        <w:pStyle w:val="Bodytext20"/>
        <w:shd w:val="clear" w:color="auto" w:fill="auto"/>
        <w:tabs>
          <w:tab w:val="left" w:pos="1085"/>
        </w:tabs>
        <w:spacing w:before="0" w:after="0" w:line="250" w:lineRule="exact"/>
        <w:ind w:firstLine="0"/>
      </w:pPr>
    </w:p>
    <w:p w:rsidR="00A03191" w:rsidRDefault="00A03191" w:rsidP="00935336">
      <w:pPr>
        <w:pStyle w:val="Bodytext20"/>
        <w:shd w:val="clear" w:color="auto" w:fill="auto"/>
        <w:tabs>
          <w:tab w:val="left" w:pos="1085"/>
        </w:tabs>
        <w:spacing w:before="0" w:after="0" w:line="250" w:lineRule="exact"/>
        <w:ind w:firstLine="0"/>
      </w:pPr>
    </w:p>
    <w:p w:rsidR="00B27290" w:rsidRDefault="00B27290" w:rsidP="00935336">
      <w:pPr>
        <w:pStyle w:val="Bodytext20"/>
        <w:shd w:val="clear" w:color="auto" w:fill="auto"/>
        <w:tabs>
          <w:tab w:val="left" w:pos="1085"/>
        </w:tabs>
        <w:spacing w:before="0" w:after="0" w:line="250" w:lineRule="exact"/>
        <w:ind w:firstLine="0"/>
      </w:pPr>
    </w:p>
    <w:p w:rsidR="00B27290" w:rsidRDefault="00B27290" w:rsidP="00935336">
      <w:pPr>
        <w:pStyle w:val="Bodytext20"/>
        <w:shd w:val="clear" w:color="auto" w:fill="auto"/>
        <w:tabs>
          <w:tab w:val="left" w:pos="1085"/>
        </w:tabs>
        <w:spacing w:before="0" w:after="0" w:line="250" w:lineRule="exact"/>
        <w:ind w:firstLine="0"/>
      </w:pPr>
    </w:p>
    <w:p w:rsidR="00F1539B" w:rsidRDefault="00F1539B" w:rsidP="00935336">
      <w:pPr>
        <w:pStyle w:val="Bodytext20"/>
        <w:shd w:val="clear" w:color="auto" w:fill="auto"/>
        <w:tabs>
          <w:tab w:val="left" w:pos="1085"/>
        </w:tabs>
        <w:spacing w:before="0" w:after="0" w:line="250" w:lineRule="exact"/>
        <w:ind w:firstLine="0"/>
      </w:pPr>
    </w:p>
    <w:p w:rsidR="00957C70" w:rsidRDefault="00957C70" w:rsidP="00935336">
      <w:pPr>
        <w:pStyle w:val="Bodytext20"/>
        <w:shd w:val="clear" w:color="auto" w:fill="auto"/>
        <w:tabs>
          <w:tab w:val="left" w:pos="1085"/>
        </w:tabs>
        <w:spacing w:before="0" w:after="0" w:line="250" w:lineRule="exact"/>
        <w:ind w:firstLine="0"/>
      </w:pPr>
      <w:bookmarkStart w:id="2" w:name="_GoBack"/>
      <w:bookmarkEnd w:id="2"/>
    </w:p>
    <w:p w:rsidR="00582DB6" w:rsidRDefault="00BA06C9">
      <w:pPr>
        <w:pStyle w:val="Heading20"/>
        <w:keepNext/>
        <w:keepLines/>
        <w:numPr>
          <w:ilvl w:val="0"/>
          <w:numId w:val="1"/>
        </w:numPr>
        <w:shd w:val="clear" w:color="auto" w:fill="auto"/>
        <w:tabs>
          <w:tab w:val="left" w:pos="666"/>
        </w:tabs>
        <w:spacing w:after="530"/>
        <w:ind w:left="1160"/>
      </w:pPr>
      <w:bookmarkStart w:id="3" w:name="bookmark2"/>
      <w:r>
        <w:lastRenderedPageBreak/>
        <w:t>Angaben zur Durchführung der Winterdiensteinsätze</w:t>
      </w:r>
      <w:bookmarkEnd w:id="3"/>
    </w:p>
    <w:p w:rsidR="00582DB6" w:rsidRDefault="00BA06C9">
      <w:pPr>
        <w:pStyle w:val="Bodytext20"/>
        <w:numPr>
          <w:ilvl w:val="0"/>
          <w:numId w:val="3"/>
        </w:numPr>
        <w:shd w:val="clear" w:color="auto" w:fill="auto"/>
        <w:tabs>
          <w:tab w:val="left" w:pos="1170"/>
        </w:tabs>
        <w:spacing w:before="0" w:after="116" w:line="250" w:lineRule="exact"/>
        <w:ind w:left="1160"/>
      </w:pPr>
      <w:r>
        <w:t xml:space="preserve">Der Leistungsumfang wird in dieser Ausführungsbeschreibung, </w:t>
      </w:r>
      <w:r w:rsidR="00D831E3">
        <w:t>dem Gestellungsvertrag</w:t>
      </w:r>
      <w:r w:rsidR="00661E44">
        <w:t xml:space="preserve"> </w:t>
      </w:r>
      <w:r w:rsidR="00D34022">
        <w:t>einschl.</w:t>
      </w:r>
      <w:r w:rsidR="00661E44">
        <w:t xml:space="preserve"> An</w:t>
      </w:r>
      <w:r w:rsidR="00BD32AC">
        <w:t>lagen</w:t>
      </w:r>
      <w:r>
        <w:t xml:space="preserve"> und den </w:t>
      </w:r>
      <w:r w:rsidRPr="00BD32AC">
        <w:t>Anlagen zur Ausschreibung</w:t>
      </w:r>
      <w:r>
        <w:t xml:space="preserve"> festgelegt. </w:t>
      </w:r>
      <w:r w:rsidR="00EC7B68">
        <w:t xml:space="preserve">Als </w:t>
      </w:r>
      <w:r>
        <w:t>Durchschnittswert</w:t>
      </w:r>
      <w:r w:rsidR="00EC7B68">
        <w:t xml:space="preserve"> pro Jahr kann von ca. </w:t>
      </w:r>
      <w:r w:rsidR="00EC7B68" w:rsidRPr="00A07F22">
        <w:t>63</w:t>
      </w:r>
      <w:r w:rsidR="00EC7B68">
        <w:t xml:space="preserve"> Einsatztagen ausgegangen werden. Diese Angabe ist ein Durchschnittswert</w:t>
      </w:r>
      <w:r>
        <w:t xml:space="preserve"> aus den letzten </w:t>
      </w:r>
      <w:r w:rsidR="00EC7B68" w:rsidRPr="00A07F22">
        <w:t>4</w:t>
      </w:r>
      <w:r w:rsidR="00EC7B68">
        <w:t xml:space="preserve"> </w:t>
      </w:r>
      <w:r>
        <w:t xml:space="preserve">Jahren. Abweichungen sind entsprechend den Wetterbedingungen möglich. Ein Anspruch auf die </w:t>
      </w:r>
      <w:r w:rsidR="00EC7B68">
        <w:t>vorgenannten Einsatztage</w:t>
      </w:r>
      <w:r>
        <w:t xml:space="preserve"> besteht nicht. Demnach </w:t>
      </w:r>
      <w:r w:rsidR="00661E44">
        <w:t>ist</w:t>
      </w:r>
      <w:r>
        <w:t xml:space="preserve"> m</w:t>
      </w:r>
      <w:r w:rsidR="00661E44">
        <w:t>engenunabhängig zu kalkulieren.</w:t>
      </w:r>
    </w:p>
    <w:p w:rsidR="00582DB6" w:rsidRPr="00A07F22" w:rsidRDefault="003D1624" w:rsidP="00A07F22">
      <w:pPr>
        <w:pStyle w:val="Bodytext20"/>
        <w:numPr>
          <w:ilvl w:val="0"/>
          <w:numId w:val="3"/>
        </w:numPr>
        <w:shd w:val="clear" w:color="auto" w:fill="auto"/>
        <w:tabs>
          <w:tab w:val="left" w:pos="1170"/>
        </w:tabs>
        <w:spacing w:before="0" w:after="124" w:line="254" w:lineRule="exact"/>
        <w:ind w:left="1160"/>
      </w:pPr>
      <w:r w:rsidRPr="00A07F22">
        <w:t>Für die gesamte W</w:t>
      </w:r>
      <w:r w:rsidR="002D7997" w:rsidRPr="00A07F22">
        <w:t>interdiensts</w:t>
      </w:r>
      <w:r w:rsidRPr="00A07F22">
        <w:t>aison ist zwingend</w:t>
      </w:r>
      <w:r w:rsidR="00BA06C9" w:rsidRPr="00A07F22">
        <w:t xml:space="preserve"> ein Winterdienstfahrzeug mit 2 Mann als Fahrzeugführer und der entsprechend der </w:t>
      </w:r>
      <w:r w:rsidR="00AA478B" w:rsidRPr="00A07F22">
        <w:t>Winterdiensttour</w:t>
      </w:r>
      <w:r w:rsidR="00BA06C9" w:rsidRPr="00A07F22">
        <w:t xml:space="preserve"> notwendigen </w:t>
      </w:r>
      <w:r w:rsidR="00D831E3" w:rsidRPr="00A07F22">
        <w:t>Salzmenge vorzuhalten</w:t>
      </w:r>
      <w:r w:rsidR="00BA06C9" w:rsidRPr="00A07F22">
        <w:t xml:space="preserve"> und einzusetzen. D</w:t>
      </w:r>
      <w:r w:rsidR="00B94038" w:rsidRPr="00A07F22">
        <w:t>as</w:t>
      </w:r>
      <w:r w:rsidR="00BA06C9" w:rsidRPr="00A07F22">
        <w:t xml:space="preserve"> Fahrzeug </w:t>
      </w:r>
      <w:r w:rsidR="00B94038" w:rsidRPr="00A07F22">
        <w:t>ist</w:t>
      </w:r>
      <w:r w:rsidR="00BA06C9" w:rsidRPr="00A07F22">
        <w:t xml:space="preserve"> somit bei Bedarf in einem 2-Schichtbetrieb zu bedienen, um bei Schneefall, Eisglätte und Reifglätte </w:t>
      </w:r>
      <w:r w:rsidR="00085BBD" w:rsidRPr="00A07F22">
        <w:t xml:space="preserve">von 06:00 Uhr bis 22:00 Uhr </w:t>
      </w:r>
      <w:r w:rsidR="00BA06C9" w:rsidRPr="00A07F22">
        <w:t xml:space="preserve">die Befahrbarkeit </w:t>
      </w:r>
      <w:r w:rsidR="00085BBD" w:rsidRPr="00A07F22">
        <w:t xml:space="preserve">der Landesstraßen </w:t>
      </w:r>
      <w:r w:rsidR="00BA06C9" w:rsidRPr="00A07F22">
        <w:t>zu garantieren. Hierbei sind entsprechende Rüst- und Verladezeiten zu beachten.</w:t>
      </w:r>
    </w:p>
    <w:p w:rsidR="00582DB6" w:rsidRDefault="00BA06C9">
      <w:pPr>
        <w:pStyle w:val="Bodytext20"/>
        <w:shd w:val="clear" w:color="auto" w:fill="auto"/>
        <w:spacing w:before="0" w:after="0" w:line="250" w:lineRule="exact"/>
        <w:ind w:left="1160" w:firstLine="0"/>
      </w:pPr>
      <w:r>
        <w:t xml:space="preserve">Demnach </w:t>
      </w:r>
      <w:r w:rsidR="00B94038">
        <w:t xml:space="preserve">ist das </w:t>
      </w:r>
      <w:r w:rsidRPr="00B94038">
        <w:t>Winterdienstfahrzeug in</w:t>
      </w:r>
      <w:r>
        <w:t xml:space="preserve"> der Winterperiode jeden Tag zwischen 03:00 und 22:00 Uhr in einem betriebs- und verkehrssicheren Zustand vorzuhalten.</w:t>
      </w:r>
    </w:p>
    <w:p w:rsidR="00582DB6" w:rsidRDefault="00BA06C9">
      <w:pPr>
        <w:pStyle w:val="Bodytext20"/>
        <w:shd w:val="clear" w:color="auto" w:fill="auto"/>
        <w:spacing w:before="0" w:after="120" w:line="250" w:lineRule="exact"/>
        <w:ind w:left="1160" w:firstLine="0"/>
      </w:pPr>
      <w:r>
        <w:t xml:space="preserve">Bei Ausfall </w:t>
      </w:r>
      <w:r w:rsidR="00B94038">
        <w:t>des</w:t>
      </w:r>
      <w:r w:rsidRPr="00B94038">
        <w:t xml:space="preserve"> Fahrzeuges</w:t>
      </w:r>
      <w:r>
        <w:t xml:space="preserve"> während der Vertragslaufzeit hat der AN im Benehmen mit dem AG dieses durch ein gleichwertiges Fahrzeug zu ersetzen.</w:t>
      </w:r>
    </w:p>
    <w:p w:rsidR="00582DB6" w:rsidRPr="008E5D38" w:rsidRDefault="00EC7B68">
      <w:pPr>
        <w:pStyle w:val="Bodytext20"/>
        <w:numPr>
          <w:ilvl w:val="0"/>
          <w:numId w:val="3"/>
        </w:numPr>
        <w:shd w:val="clear" w:color="auto" w:fill="auto"/>
        <w:tabs>
          <w:tab w:val="left" w:pos="1170"/>
        </w:tabs>
        <w:spacing w:before="0" w:after="120" w:line="250" w:lineRule="exact"/>
        <w:ind w:left="1160"/>
      </w:pPr>
      <w:r>
        <w:t xml:space="preserve">In Anlage 2 zum Vertrag sind die Bestimmungen zu den Verrechnungssätzen bezüglich </w:t>
      </w:r>
      <w:r w:rsidR="00BA06C9">
        <w:t xml:space="preserve">Wartezeiten, Stillstandzeiten, Auf- und Abrüstarbeiten, An- und Abfahrten zu den jeweiligen </w:t>
      </w:r>
      <w:r w:rsidR="00AB0F97">
        <w:t>W</w:t>
      </w:r>
      <w:r w:rsidR="00D34022">
        <w:t>interdiensts</w:t>
      </w:r>
      <w:r>
        <w:t>trecken</w:t>
      </w:r>
      <w:r w:rsidR="002D779B">
        <w:t xml:space="preserve"> genau beschrieben.</w:t>
      </w:r>
      <w:r w:rsidR="00BA06C9">
        <w:t xml:space="preserve"> Der AN hat den jeweils kürzesten Transportweg zwischen seinem Standort und </w:t>
      </w:r>
      <w:r w:rsidR="00BA06C9" w:rsidRPr="008E5D38">
        <w:t xml:space="preserve">der </w:t>
      </w:r>
      <w:r w:rsidR="008E5D38" w:rsidRPr="008E5D38">
        <w:t xml:space="preserve">Straßenmeisterei </w:t>
      </w:r>
      <w:r w:rsidR="00957C70">
        <w:t>Bernburg</w:t>
      </w:r>
      <w:r w:rsidR="00D9073E">
        <w:t xml:space="preserve"> bzw. deren </w:t>
      </w:r>
      <w:r w:rsidR="002046BF">
        <w:t>Salzlager</w:t>
      </w:r>
      <w:r w:rsidR="00BA06C9" w:rsidRPr="008E5D38">
        <w:t xml:space="preserve"> zu wählen.</w:t>
      </w:r>
    </w:p>
    <w:p w:rsidR="00582DB6" w:rsidRDefault="00BA06C9">
      <w:pPr>
        <w:pStyle w:val="Bodytext20"/>
        <w:numPr>
          <w:ilvl w:val="0"/>
          <w:numId w:val="3"/>
        </w:numPr>
        <w:shd w:val="clear" w:color="auto" w:fill="auto"/>
        <w:tabs>
          <w:tab w:val="left" w:pos="1170"/>
        </w:tabs>
        <w:spacing w:before="0" w:after="120" w:line="250" w:lineRule="exact"/>
        <w:ind w:left="1160"/>
      </w:pPr>
      <w:r>
        <w:t>Der A</w:t>
      </w:r>
      <w:r w:rsidR="00D34022">
        <w:t>G</w:t>
      </w:r>
      <w:r>
        <w:t xml:space="preserve"> behält sich das Recht vor, einzelne Streckenabschnitte zeitweilig oder andauernd aus der Betreuungspflicht herauszunehmen oder der Betreuungspflicht hinzuzufügen. Weiterhin behält er sich das Recht vor, Winterdiensteinsätze nicht zu vergüten, die auf der Grundlage der aktuellen Daten zu Straßenzustand und Witterung sowie der verfügbaren Wetterprognosen offensichtlich nicht notwendig waren.</w:t>
      </w:r>
    </w:p>
    <w:p w:rsidR="00582DB6" w:rsidRDefault="00BA06C9">
      <w:pPr>
        <w:pStyle w:val="Bodytext20"/>
        <w:numPr>
          <w:ilvl w:val="0"/>
          <w:numId w:val="3"/>
        </w:numPr>
        <w:shd w:val="clear" w:color="auto" w:fill="auto"/>
        <w:tabs>
          <w:tab w:val="left" w:pos="1170"/>
        </w:tabs>
        <w:spacing w:before="0" w:after="123" w:line="250" w:lineRule="exact"/>
        <w:ind w:left="1160"/>
      </w:pPr>
      <w:r>
        <w:t>Der A</w:t>
      </w:r>
      <w:r w:rsidR="002D7997">
        <w:t>N</w:t>
      </w:r>
      <w:r>
        <w:t xml:space="preserve"> ist in den Winterdienstplan der </w:t>
      </w:r>
      <w:r w:rsidR="00FE60F3">
        <w:t>Straßenm</w:t>
      </w:r>
      <w:r>
        <w:t xml:space="preserve">eisterei </w:t>
      </w:r>
      <w:r w:rsidR="00957C70">
        <w:t>Bernburg</w:t>
      </w:r>
      <w:r w:rsidR="00FE60F3">
        <w:t xml:space="preserve"> </w:t>
      </w:r>
      <w:r>
        <w:t>integriert und unterliegt den Maßgaben der Meisterei (Schichtleiter). Diese ordnet den Umfang und die Notwendigkeit von Bereitschafts- und Einsatzfahrten an</w:t>
      </w:r>
      <w:r>
        <w:rPr>
          <w:rStyle w:val="Bodytext21"/>
        </w:rPr>
        <w:t xml:space="preserve">. </w:t>
      </w:r>
      <w:r>
        <w:t xml:space="preserve">Die </w:t>
      </w:r>
      <w:r w:rsidR="00FE60F3">
        <w:t>Straßenm</w:t>
      </w:r>
      <w:r>
        <w:t xml:space="preserve">eisterei </w:t>
      </w:r>
      <w:r w:rsidR="00957C70">
        <w:t>Bernburg</w:t>
      </w:r>
      <w:r w:rsidR="00FE60F3">
        <w:t xml:space="preserve"> erstellt</w:t>
      </w:r>
      <w:r>
        <w:t xml:space="preserve"> hierfür einen Schichtplan mit telefonischer Erreichbarkeit und Namen des Schichtleiters bzw. des vorgesehenen Personals.</w:t>
      </w:r>
    </w:p>
    <w:p w:rsidR="00582DB6" w:rsidRDefault="00BA06C9">
      <w:pPr>
        <w:pStyle w:val="Bodytext20"/>
        <w:numPr>
          <w:ilvl w:val="0"/>
          <w:numId w:val="3"/>
        </w:numPr>
        <w:shd w:val="clear" w:color="auto" w:fill="auto"/>
        <w:tabs>
          <w:tab w:val="left" w:pos="1170"/>
        </w:tabs>
        <w:spacing w:before="0" w:after="117" w:line="246" w:lineRule="exact"/>
        <w:ind w:left="1160"/>
      </w:pPr>
      <w:r>
        <w:t>Alle Leistungen sind unter Verkehr auszuführen.</w:t>
      </w:r>
    </w:p>
    <w:p w:rsidR="00582DB6" w:rsidRDefault="00BA06C9">
      <w:pPr>
        <w:pStyle w:val="Bodytext20"/>
        <w:numPr>
          <w:ilvl w:val="0"/>
          <w:numId w:val="3"/>
        </w:numPr>
        <w:shd w:val="clear" w:color="auto" w:fill="auto"/>
        <w:tabs>
          <w:tab w:val="left" w:pos="1170"/>
        </w:tabs>
        <w:spacing w:before="0" w:after="120" w:line="250" w:lineRule="exact"/>
        <w:ind w:left="1160"/>
      </w:pPr>
      <w:r>
        <w:t>Die Festlegungen zum Vorrang des Räumens von Schnee gegenüber dem Streuen von Salz tri</w:t>
      </w:r>
      <w:r w:rsidR="002D7997">
        <w:t>f</w:t>
      </w:r>
      <w:r>
        <w:t>ft der A</w:t>
      </w:r>
      <w:r w:rsidR="00962542">
        <w:t>G</w:t>
      </w:r>
      <w:r>
        <w:t>.</w:t>
      </w:r>
    </w:p>
    <w:p w:rsidR="00582DB6" w:rsidRDefault="00FE60F3">
      <w:pPr>
        <w:pStyle w:val="Bodytext20"/>
        <w:numPr>
          <w:ilvl w:val="0"/>
          <w:numId w:val="3"/>
        </w:numPr>
        <w:shd w:val="clear" w:color="auto" w:fill="auto"/>
        <w:tabs>
          <w:tab w:val="left" w:pos="1170"/>
        </w:tabs>
        <w:spacing w:before="0" w:after="0" w:line="250" w:lineRule="exact"/>
        <w:ind w:left="1160"/>
      </w:pPr>
      <w:r>
        <w:t>Das e</w:t>
      </w:r>
      <w:r w:rsidR="00BA06C9">
        <w:t xml:space="preserve">inzusetzende </w:t>
      </w:r>
      <w:r w:rsidR="00BA06C9" w:rsidRPr="00FE60F3">
        <w:t>Fahrzeug</w:t>
      </w:r>
      <w:r>
        <w:t xml:space="preserve"> </w:t>
      </w:r>
      <w:r w:rsidR="00BA06C9">
        <w:t>m</w:t>
      </w:r>
      <w:r>
        <w:t>uss</w:t>
      </w:r>
      <w:r w:rsidR="00BA06C9">
        <w:t xml:space="preserve"> den europäischen DIN-Normen (s</w:t>
      </w:r>
      <w:r w:rsidR="00962542">
        <w:t>iehe</w:t>
      </w:r>
      <w:r w:rsidR="00BA06C9">
        <w:t xml:space="preserve"> </w:t>
      </w:r>
      <w:r w:rsidR="005B51FC">
        <w:t xml:space="preserve">Ziff. 6 Ergänzende Vertragsbedingungen </w:t>
      </w:r>
      <w:r w:rsidR="00BA06C9">
        <w:t>dieser Ausfüh</w:t>
      </w:r>
      <w:r w:rsidR="007339C3">
        <w:t>rungsbeschreibung) entsprechen.</w:t>
      </w:r>
      <w:r w:rsidR="00BA06C9">
        <w:t xml:space="preserve"> D</w:t>
      </w:r>
      <w:r>
        <w:t>as</w:t>
      </w:r>
      <w:r w:rsidR="00BA06C9">
        <w:t xml:space="preserve"> Träger</w:t>
      </w:r>
      <w:r w:rsidR="00BA06C9" w:rsidRPr="00FE60F3">
        <w:t>fahrzeug</w:t>
      </w:r>
      <w:r w:rsidR="00BA06C9">
        <w:t xml:space="preserve"> m</w:t>
      </w:r>
      <w:r>
        <w:t>uss</w:t>
      </w:r>
      <w:r w:rsidR="00BA06C9">
        <w:t xml:space="preserve"> uneingeschränkt wintertauglich sein.</w:t>
      </w:r>
    </w:p>
    <w:p w:rsidR="00582DB6" w:rsidRDefault="00DD2790">
      <w:pPr>
        <w:pStyle w:val="Bodytext20"/>
        <w:shd w:val="clear" w:color="auto" w:fill="auto"/>
        <w:spacing w:before="0" w:after="490" w:line="250" w:lineRule="exact"/>
        <w:ind w:left="1160" w:firstLine="0"/>
      </w:pPr>
      <w:r>
        <w:t>D</w:t>
      </w:r>
      <w:r w:rsidR="00B759B0">
        <w:t>as</w:t>
      </w:r>
      <w:r w:rsidR="00BA06C9">
        <w:t xml:space="preserve"> Winterdienst</w:t>
      </w:r>
      <w:r w:rsidR="00BA06C9" w:rsidRPr="00B759B0">
        <w:t>fahrzeug</w:t>
      </w:r>
      <w:r w:rsidR="00BA06C9">
        <w:t xml:space="preserve"> </w:t>
      </w:r>
      <w:r w:rsidR="00B759B0">
        <w:t>muss</w:t>
      </w:r>
      <w:r w:rsidR="00BA06C9">
        <w:t xml:space="preserve"> der Straßenverkehrs-Zulassungs-Ordnung und den Unfallverhütungsvorschriften sowie dem Gesetz über technische Arbeitsmittel entsprechen (GUV 5.1/VBG 12, Kennzeichnung nach DIN 30710). Dies ist dem AG schriftlich nachzuweisen.</w:t>
      </w:r>
    </w:p>
    <w:p w:rsidR="00B27290" w:rsidRDefault="00B27290">
      <w:pPr>
        <w:pStyle w:val="Bodytext20"/>
        <w:shd w:val="clear" w:color="auto" w:fill="auto"/>
        <w:spacing w:before="0" w:after="490" w:line="250" w:lineRule="exact"/>
        <w:ind w:left="1160" w:firstLine="0"/>
      </w:pPr>
    </w:p>
    <w:p w:rsidR="00957C70" w:rsidRDefault="00957C70">
      <w:pPr>
        <w:pStyle w:val="Bodytext20"/>
        <w:shd w:val="clear" w:color="auto" w:fill="auto"/>
        <w:spacing w:before="0" w:after="490" w:line="250" w:lineRule="exact"/>
        <w:ind w:left="1160" w:firstLine="0"/>
      </w:pPr>
    </w:p>
    <w:p w:rsidR="00582DB6" w:rsidRPr="00661E44" w:rsidRDefault="00BA06C9">
      <w:pPr>
        <w:pStyle w:val="Heading20"/>
        <w:keepNext/>
        <w:keepLines/>
        <w:numPr>
          <w:ilvl w:val="0"/>
          <w:numId w:val="1"/>
        </w:numPr>
        <w:shd w:val="clear" w:color="auto" w:fill="auto"/>
        <w:tabs>
          <w:tab w:val="left" w:pos="666"/>
        </w:tabs>
        <w:spacing w:after="0"/>
        <w:ind w:left="320" w:firstLine="0"/>
        <w:jc w:val="left"/>
      </w:pPr>
      <w:bookmarkStart w:id="4" w:name="bookmark3"/>
      <w:r w:rsidRPr="00661E44">
        <w:t>Streumaterial</w:t>
      </w:r>
      <w:bookmarkEnd w:id="4"/>
    </w:p>
    <w:p w:rsidR="00E670B8" w:rsidRDefault="00E670B8" w:rsidP="00E670B8">
      <w:pPr>
        <w:pStyle w:val="Heading20"/>
        <w:keepNext/>
        <w:keepLines/>
        <w:shd w:val="clear" w:color="auto" w:fill="auto"/>
        <w:tabs>
          <w:tab w:val="left" w:pos="666"/>
        </w:tabs>
        <w:spacing w:after="0"/>
        <w:ind w:firstLine="0"/>
        <w:jc w:val="left"/>
        <w:rPr>
          <w:highlight w:val="yellow"/>
        </w:rPr>
      </w:pPr>
    </w:p>
    <w:p w:rsidR="001A4757" w:rsidRDefault="00E670B8" w:rsidP="0000587B">
      <w:pPr>
        <w:pStyle w:val="Bodytext20"/>
        <w:numPr>
          <w:ilvl w:val="0"/>
          <w:numId w:val="10"/>
        </w:numPr>
        <w:shd w:val="clear" w:color="auto" w:fill="auto"/>
        <w:spacing w:before="0" w:after="260" w:line="250" w:lineRule="exact"/>
        <w:ind w:left="1134" w:hanging="708"/>
      </w:pPr>
      <w:r>
        <w:t>Bevorratung und Lagerung von Streustoffen erfolgt durch den A</w:t>
      </w:r>
      <w:r w:rsidR="00962542">
        <w:t>G</w:t>
      </w:r>
      <w:r>
        <w:t xml:space="preserve">. </w:t>
      </w:r>
      <w:r w:rsidR="008F48CC">
        <w:t>Salzlager-standort ist die Straßenmeisterei</w:t>
      </w:r>
      <w:r w:rsidR="001A4757">
        <w:t xml:space="preserve"> </w:t>
      </w:r>
      <w:r w:rsidR="00957C70">
        <w:t>Bernburg</w:t>
      </w:r>
      <w:r w:rsidR="008F48CC">
        <w:t>,</w:t>
      </w:r>
      <w:r w:rsidR="00567406">
        <w:t xml:space="preserve"> </w:t>
      </w:r>
      <w:r w:rsidR="00957C70">
        <w:t>An den langen Äckern 1, 06425 Plötzkau</w:t>
      </w:r>
      <w:r w:rsidR="001A4757">
        <w:t>.</w:t>
      </w:r>
      <w:r w:rsidR="0000587B">
        <w:t xml:space="preserve"> </w:t>
      </w:r>
    </w:p>
    <w:p w:rsidR="00E670B8" w:rsidRDefault="00E670B8" w:rsidP="00E670B8">
      <w:pPr>
        <w:pStyle w:val="Bodytext20"/>
        <w:numPr>
          <w:ilvl w:val="0"/>
          <w:numId w:val="10"/>
        </w:numPr>
        <w:shd w:val="clear" w:color="auto" w:fill="auto"/>
        <w:spacing w:before="0" w:after="120" w:line="254" w:lineRule="exact"/>
        <w:ind w:left="1134" w:hanging="708"/>
      </w:pPr>
      <w:r>
        <w:t>Die Verladung und der Transport der Streumitte</w:t>
      </w:r>
      <w:r w:rsidR="0038207E">
        <w:t>l für die einzelnen Touren hat vom A</w:t>
      </w:r>
      <w:r w:rsidR="00962542">
        <w:t>N</w:t>
      </w:r>
      <w:r w:rsidR="0038207E">
        <w:t xml:space="preserve"> zu erfolgen</w:t>
      </w:r>
      <w:r>
        <w:t xml:space="preserve">. </w:t>
      </w:r>
      <w:r w:rsidRPr="00AA478B">
        <w:t xml:space="preserve">Zur besseren Koordinierung der Räum- und Streuschleifen </w:t>
      </w:r>
      <w:r w:rsidR="00D831E3" w:rsidRPr="00AA478B">
        <w:t>werden auch</w:t>
      </w:r>
      <w:r w:rsidRPr="00AA478B">
        <w:t xml:space="preserve"> Stützpunkte betrieben</w:t>
      </w:r>
      <w:r>
        <w:t xml:space="preserve">. </w:t>
      </w:r>
      <w:r w:rsidR="00DD2790">
        <w:t>Das B</w:t>
      </w:r>
      <w:r>
        <w:t>eladen ist mit dem Schichtleiter bzw. dem Verantwortlichen abzustimmen.</w:t>
      </w:r>
    </w:p>
    <w:p w:rsidR="00E670B8" w:rsidRDefault="00E670B8" w:rsidP="00E670B8">
      <w:pPr>
        <w:pStyle w:val="Bodytext20"/>
        <w:shd w:val="clear" w:color="auto" w:fill="auto"/>
        <w:spacing w:before="0" w:after="120" w:line="254" w:lineRule="exact"/>
        <w:ind w:left="1134" w:firstLine="0"/>
      </w:pPr>
      <w:r>
        <w:t>Als Fahrzeugführer de</w:t>
      </w:r>
      <w:r w:rsidR="008F48CC">
        <w:t>s</w:t>
      </w:r>
      <w:r>
        <w:t xml:space="preserve"> Streufahrzeuge</w:t>
      </w:r>
      <w:r w:rsidR="008F48CC">
        <w:t>s</w:t>
      </w:r>
      <w:r>
        <w:t xml:space="preserve"> sind nur Arbeitskräfte mit Baumaschi</w:t>
      </w:r>
      <w:r w:rsidR="008F48CC">
        <w:t>-</w:t>
      </w:r>
      <w:r>
        <w:t>nenbefähigungsnachweis nach BGR 500 und arbeitsmedizinische Vorsorge nach dem Berufsgenossenschaftlichen Grundsatz G 25 „Fahr-, Steuer- und Überwa</w:t>
      </w:r>
      <w:r w:rsidR="008F48CC">
        <w:t>-</w:t>
      </w:r>
      <w:r>
        <w:t>chungstätigkeiten“ einzusetzen, damit diese die Beladearbeiten selbstständig ausführen können. Die Baumaschinenbefähigung und Gesundheitsvorsorge der Fahrzeugführer ist dem AG schriftlich nachzuweisen.</w:t>
      </w:r>
    </w:p>
    <w:p w:rsidR="003C5106" w:rsidRDefault="00E670B8" w:rsidP="003C5106">
      <w:pPr>
        <w:pStyle w:val="Bodytext20"/>
        <w:numPr>
          <w:ilvl w:val="0"/>
          <w:numId w:val="10"/>
        </w:numPr>
        <w:shd w:val="clear" w:color="auto" w:fill="auto"/>
        <w:spacing w:before="0" w:after="120" w:line="254" w:lineRule="exact"/>
        <w:ind w:left="1134" w:hanging="708"/>
      </w:pPr>
      <w:r>
        <w:t xml:space="preserve">Die Transport- und Ladebereiche vor und innerhalb </w:t>
      </w:r>
      <w:r w:rsidR="008F48CC" w:rsidRPr="008F48CC">
        <w:t xml:space="preserve">des </w:t>
      </w:r>
      <w:r w:rsidRPr="008F48CC">
        <w:t>Lager</w:t>
      </w:r>
      <w:r w:rsidR="008F48CC" w:rsidRPr="008F48CC">
        <w:t>s</w:t>
      </w:r>
      <w:r>
        <w:t xml:space="preserve"> sind jeweils spätestens nach dem täglichen Abschluss von Ladetätigkeiten zu reinigen.</w:t>
      </w:r>
    </w:p>
    <w:p w:rsidR="003C5106" w:rsidRDefault="003C5106" w:rsidP="003C5106">
      <w:pPr>
        <w:pStyle w:val="Bodytext20"/>
        <w:shd w:val="clear" w:color="auto" w:fill="auto"/>
        <w:spacing w:before="0" w:after="120" w:line="254" w:lineRule="exact"/>
        <w:ind w:firstLine="0"/>
      </w:pPr>
    </w:p>
    <w:p w:rsidR="003C5106" w:rsidRPr="003C5106" w:rsidRDefault="003C5106" w:rsidP="003C5106">
      <w:pPr>
        <w:pStyle w:val="Bodytext20"/>
        <w:shd w:val="clear" w:color="auto" w:fill="auto"/>
        <w:spacing w:before="0" w:after="120" w:line="254" w:lineRule="exact"/>
        <w:ind w:firstLine="0"/>
      </w:pPr>
    </w:p>
    <w:p w:rsidR="00E670B8" w:rsidRPr="007C2894" w:rsidRDefault="00E670B8" w:rsidP="00E670B8">
      <w:pPr>
        <w:pStyle w:val="Heading20"/>
        <w:keepNext/>
        <w:keepLines/>
        <w:shd w:val="clear" w:color="auto" w:fill="auto"/>
        <w:tabs>
          <w:tab w:val="left" w:pos="666"/>
        </w:tabs>
        <w:spacing w:after="0"/>
        <w:ind w:firstLine="0"/>
        <w:jc w:val="left"/>
        <w:rPr>
          <w:highlight w:val="yellow"/>
        </w:rPr>
      </w:pPr>
    </w:p>
    <w:p w:rsidR="00582DB6" w:rsidRDefault="00BA06C9">
      <w:pPr>
        <w:pStyle w:val="Heading20"/>
        <w:keepNext/>
        <w:keepLines/>
        <w:numPr>
          <w:ilvl w:val="0"/>
          <w:numId w:val="1"/>
        </w:numPr>
        <w:shd w:val="clear" w:color="auto" w:fill="auto"/>
        <w:tabs>
          <w:tab w:val="left" w:pos="682"/>
        </w:tabs>
        <w:spacing w:after="550"/>
        <w:ind w:left="320" w:firstLine="0"/>
        <w:jc w:val="left"/>
      </w:pPr>
      <w:bookmarkStart w:id="5" w:name="bookmark4"/>
      <w:r>
        <w:t>Leistungserfassung</w:t>
      </w:r>
      <w:bookmarkEnd w:id="5"/>
    </w:p>
    <w:p w:rsidR="00582DB6" w:rsidRDefault="00BA06C9">
      <w:pPr>
        <w:pStyle w:val="Bodytext20"/>
        <w:numPr>
          <w:ilvl w:val="0"/>
          <w:numId w:val="4"/>
        </w:numPr>
        <w:shd w:val="clear" w:color="auto" w:fill="auto"/>
        <w:tabs>
          <w:tab w:val="left" w:pos="1175"/>
        </w:tabs>
        <w:spacing w:before="0" w:after="0" w:line="250" w:lineRule="exact"/>
        <w:ind w:left="1160" w:hanging="700"/>
      </w:pPr>
      <w:r>
        <w:t>Die Erfassung der Räum-, Streu- sowie Räum- und Streufahrten erfolgt über Datenerfassungsgeräte der Firma NOVASIB GmbH</w:t>
      </w:r>
      <w:r w:rsidR="00D87928">
        <w:t xml:space="preserve"> oder ähnliche</w:t>
      </w:r>
      <w:r>
        <w:t>, die in d</w:t>
      </w:r>
      <w:r w:rsidR="00323FB3">
        <w:t>as Winterdienst</w:t>
      </w:r>
      <w:r w:rsidR="00323FB3">
        <w:softHyphen/>
        <w:t>fahrzeug</w:t>
      </w:r>
      <w:r>
        <w:t xml:space="preserve"> einzubauen sind. Bereitschaftsfahrten sind hinsichtlich Position, Datum und Uhrzeit ebenfalls über Datenerfassungsgeräte nachzuweisen.</w:t>
      </w:r>
    </w:p>
    <w:p w:rsidR="00582DB6" w:rsidRDefault="00BA06C9">
      <w:pPr>
        <w:pStyle w:val="Bodytext20"/>
        <w:shd w:val="clear" w:color="auto" w:fill="auto"/>
        <w:spacing w:before="0" w:after="260" w:line="250" w:lineRule="exact"/>
        <w:ind w:left="1160" w:firstLine="0"/>
      </w:pPr>
      <w:r>
        <w:t>Die Daten werden über elektronische Schnittstellen der Pflug-/Streupulte abgegriffen, es müssen keine zusätzlichen Sensoren an den Fahrzeugen installiert werden.</w:t>
      </w:r>
    </w:p>
    <w:p w:rsidR="00582DB6" w:rsidRDefault="00BA06C9" w:rsidP="00B27290">
      <w:pPr>
        <w:pStyle w:val="Bodytext20"/>
        <w:numPr>
          <w:ilvl w:val="0"/>
          <w:numId w:val="4"/>
        </w:numPr>
        <w:shd w:val="clear" w:color="auto" w:fill="auto"/>
        <w:tabs>
          <w:tab w:val="left" w:pos="1175"/>
        </w:tabs>
        <w:spacing w:before="0" w:after="0" w:line="250" w:lineRule="exact"/>
        <w:ind w:left="1160" w:hanging="700"/>
      </w:pPr>
      <w:r>
        <w:t>Diese Datenerfassungsgeräte werden durch die Landesstraßenbaubehörde in d</w:t>
      </w:r>
      <w:r w:rsidR="00323FB3">
        <w:t>as</w:t>
      </w:r>
      <w:r>
        <w:t xml:space="preserve"> </w:t>
      </w:r>
      <w:r w:rsidRPr="00323FB3">
        <w:t>Fahrzeug</w:t>
      </w:r>
      <w:r>
        <w:t xml:space="preserve"> des AN eingebaut. Der AN erklärt </w:t>
      </w:r>
      <w:r w:rsidR="00323FB3">
        <w:t xml:space="preserve">sich </w:t>
      </w:r>
      <w:r>
        <w:t xml:space="preserve">mit Abgabe des </w:t>
      </w:r>
      <w:r w:rsidR="00D831E3">
        <w:t>Angebotes grundsätzlich</w:t>
      </w:r>
      <w:r>
        <w:t xml:space="preserve"> dazu bereit, diese Geräte in sein </w:t>
      </w:r>
      <w:r w:rsidRPr="00323FB3">
        <w:t>Fahrzeug e</w:t>
      </w:r>
      <w:r>
        <w:t xml:space="preserve">inbauen zu lassen. Zum Einbau überführt der AN </w:t>
      </w:r>
      <w:r w:rsidRPr="006B1F6F">
        <w:t xml:space="preserve">sein </w:t>
      </w:r>
      <w:r w:rsidRPr="00323FB3">
        <w:t>Fahrzeug</w:t>
      </w:r>
      <w:r>
        <w:t xml:space="preserve"> nach Terminzuweisung durch den AG </w:t>
      </w:r>
      <w:r w:rsidR="00323FB3">
        <w:t xml:space="preserve">für 1 Tag </w:t>
      </w:r>
      <w:r>
        <w:t xml:space="preserve">in die Straßenmeisterei </w:t>
      </w:r>
      <w:r w:rsidR="00957C70">
        <w:t>Bernburg</w:t>
      </w:r>
      <w:r w:rsidR="00323FB3">
        <w:t xml:space="preserve"> </w:t>
      </w:r>
      <w:r>
        <w:t xml:space="preserve">und holt nach Einbau dieser Geräte </w:t>
      </w:r>
      <w:r w:rsidR="00323FB3">
        <w:t>sein</w:t>
      </w:r>
      <w:r w:rsidRPr="006B1F6F">
        <w:t xml:space="preserve"> </w:t>
      </w:r>
      <w:r w:rsidRPr="00323FB3">
        <w:t>Fahrzeug</w:t>
      </w:r>
      <w:r>
        <w:t xml:space="preserve"> von dort ab. Nach Vertragsende </w:t>
      </w:r>
      <w:r w:rsidR="00323FB3">
        <w:t xml:space="preserve">ist </w:t>
      </w:r>
      <w:r w:rsidR="00323FB3" w:rsidRPr="00323FB3">
        <w:t xml:space="preserve">das </w:t>
      </w:r>
      <w:r w:rsidRPr="00323FB3">
        <w:t>Fahrzeug</w:t>
      </w:r>
      <w:r>
        <w:t xml:space="preserve"> wiederum für einen Tag in die Straßenmeisterei </w:t>
      </w:r>
      <w:r w:rsidR="00957C70">
        <w:t>Bernburg</w:t>
      </w:r>
      <w:r w:rsidR="00B27290">
        <w:t xml:space="preserve"> </w:t>
      </w:r>
      <w:r>
        <w:t>zwecks Ausbau der Datenerfassungsgeräte zu überführen und wieder abzuholen.</w:t>
      </w:r>
    </w:p>
    <w:p w:rsidR="00582DB6" w:rsidRDefault="00BA06C9">
      <w:pPr>
        <w:pStyle w:val="Bodytext20"/>
        <w:shd w:val="clear" w:color="auto" w:fill="auto"/>
        <w:spacing w:before="0" w:after="0" w:line="246" w:lineRule="exact"/>
        <w:ind w:left="1160" w:firstLine="0"/>
      </w:pPr>
      <w:r>
        <w:t>Die Datenerfassungsgeräte sind und bleiben Eigentum des AG.</w:t>
      </w:r>
    </w:p>
    <w:p w:rsidR="00582DB6" w:rsidRDefault="00BA06C9">
      <w:pPr>
        <w:pStyle w:val="Bodytext20"/>
        <w:shd w:val="clear" w:color="auto" w:fill="auto"/>
        <w:spacing w:before="0" w:after="120" w:line="254" w:lineRule="exact"/>
        <w:ind w:left="1160" w:firstLine="0"/>
      </w:pPr>
      <w:r>
        <w:t>Der AN ist verantwortlich für den Betrieb der Geräte und hat Probleme mit der Technik umgehend dem AG zu melden.</w:t>
      </w:r>
    </w:p>
    <w:p w:rsidR="008C7C1D" w:rsidRDefault="008C7C1D">
      <w:pPr>
        <w:pStyle w:val="Bodytext20"/>
        <w:shd w:val="clear" w:color="auto" w:fill="auto"/>
        <w:spacing w:before="0" w:after="120" w:line="254" w:lineRule="exact"/>
        <w:ind w:left="1160" w:firstLine="0"/>
      </w:pPr>
    </w:p>
    <w:p w:rsidR="00582DB6" w:rsidRDefault="00BA06C9">
      <w:pPr>
        <w:pStyle w:val="Bodytext20"/>
        <w:numPr>
          <w:ilvl w:val="0"/>
          <w:numId w:val="4"/>
        </w:numPr>
        <w:shd w:val="clear" w:color="auto" w:fill="auto"/>
        <w:tabs>
          <w:tab w:val="left" w:pos="1175"/>
        </w:tabs>
        <w:spacing w:before="0" w:after="500" w:line="254" w:lineRule="exact"/>
        <w:ind w:left="1160" w:hanging="700"/>
      </w:pPr>
      <w:r>
        <w:t>Der AN ist bereit, folgende Positions- und Leistungsdaten durch das System des AG erfassen und übertragen zu lassen bzw. übermittelt dem AG diese Daten:</w:t>
      </w:r>
    </w:p>
    <w:p w:rsidR="00582DB6" w:rsidRDefault="00BA06C9">
      <w:pPr>
        <w:pStyle w:val="Bodytext20"/>
        <w:numPr>
          <w:ilvl w:val="0"/>
          <w:numId w:val="5"/>
        </w:numPr>
        <w:shd w:val="clear" w:color="auto" w:fill="auto"/>
        <w:tabs>
          <w:tab w:val="left" w:pos="1728"/>
        </w:tabs>
        <w:spacing w:before="0" w:after="120" w:line="254" w:lineRule="exact"/>
        <w:ind w:left="1740" w:hanging="580"/>
        <w:jc w:val="left"/>
      </w:pPr>
      <w:r>
        <w:lastRenderedPageBreak/>
        <w:t>Aufnahme von GPS-Positions- und Leistungsdaten im Fahrzeug in elektronischer Form</w:t>
      </w:r>
    </w:p>
    <w:p w:rsidR="00582DB6" w:rsidRDefault="00BA06C9">
      <w:pPr>
        <w:pStyle w:val="Bodytext20"/>
        <w:numPr>
          <w:ilvl w:val="0"/>
          <w:numId w:val="5"/>
        </w:numPr>
        <w:shd w:val="clear" w:color="auto" w:fill="auto"/>
        <w:tabs>
          <w:tab w:val="left" w:pos="1728"/>
        </w:tabs>
        <w:spacing w:before="0" w:after="120" w:line="254" w:lineRule="exact"/>
        <w:ind w:left="1740" w:hanging="580"/>
        <w:jc w:val="left"/>
      </w:pPr>
      <w:r>
        <w:t>Generierung der Positionsmeldungen in festen Intervallen und bei Änderung des Einsatzzustandes der Winterdiensttechnik</w:t>
      </w:r>
    </w:p>
    <w:p w:rsidR="00582DB6" w:rsidRDefault="00BA06C9">
      <w:pPr>
        <w:pStyle w:val="Bodytext20"/>
        <w:numPr>
          <w:ilvl w:val="0"/>
          <w:numId w:val="5"/>
        </w:numPr>
        <w:shd w:val="clear" w:color="auto" w:fill="auto"/>
        <w:tabs>
          <w:tab w:val="left" w:pos="1728"/>
        </w:tabs>
        <w:spacing w:before="0" w:after="124" w:line="254" w:lineRule="exact"/>
        <w:ind w:left="1740" w:hanging="580"/>
        <w:jc w:val="left"/>
      </w:pPr>
      <w:r>
        <w:t>Versand der Positions- und Leistungsdaten auf elektronischem Weg an das Rechenzentrum</w:t>
      </w:r>
    </w:p>
    <w:p w:rsidR="00582DB6" w:rsidRDefault="00BA06C9">
      <w:pPr>
        <w:pStyle w:val="Bodytext20"/>
        <w:numPr>
          <w:ilvl w:val="0"/>
          <w:numId w:val="5"/>
        </w:numPr>
        <w:shd w:val="clear" w:color="auto" w:fill="auto"/>
        <w:tabs>
          <w:tab w:val="left" w:pos="1728"/>
        </w:tabs>
        <w:spacing w:before="0" w:after="120" w:line="250" w:lineRule="exact"/>
        <w:ind w:left="1740" w:hanging="580"/>
        <w:jc w:val="left"/>
      </w:pPr>
      <w:r>
        <w:t>Bestandteile der zu erfassenden und zu versende</w:t>
      </w:r>
      <w:r w:rsidR="006B1F6F">
        <w:t>nd</w:t>
      </w:r>
      <w:r>
        <w:t>en Positions- und Leistungsdaten:</w:t>
      </w:r>
    </w:p>
    <w:p w:rsidR="00582DB6" w:rsidRDefault="00BA06C9">
      <w:pPr>
        <w:pStyle w:val="Bodytext20"/>
        <w:numPr>
          <w:ilvl w:val="0"/>
          <w:numId w:val="6"/>
        </w:numPr>
        <w:shd w:val="clear" w:color="auto" w:fill="auto"/>
        <w:tabs>
          <w:tab w:val="left" w:pos="3069"/>
        </w:tabs>
        <w:spacing w:before="0" w:after="0" w:line="250" w:lineRule="exact"/>
        <w:ind w:left="2860" w:firstLine="0"/>
        <w:jc w:val="left"/>
      </w:pPr>
      <w:r>
        <w:t>Position des Fahrzeugs in GPS-Koordinaten</w:t>
      </w:r>
    </w:p>
    <w:p w:rsidR="00582DB6" w:rsidRDefault="00BA06C9">
      <w:pPr>
        <w:pStyle w:val="Bodytext20"/>
        <w:numPr>
          <w:ilvl w:val="0"/>
          <w:numId w:val="6"/>
        </w:numPr>
        <w:shd w:val="clear" w:color="auto" w:fill="auto"/>
        <w:tabs>
          <w:tab w:val="left" w:pos="3069"/>
        </w:tabs>
        <w:spacing w:before="0" w:after="0" w:line="250" w:lineRule="exact"/>
        <w:ind w:left="2860" w:firstLine="0"/>
        <w:jc w:val="left"/>
      </w:pPr>
      <w:r>
        <w:t>Datum und Uhrzeit (sekundengenau) jeder GPS-Koordinate</w:t>
      </w:r>
    </w:p>
    <w:p w:rsidR="00582DB6" w:rsidRDefault="006B1F6F">
      <w:pPr>
        <w:pStyle w:val="Bodytext20"/>
        <w:shd w:val="clear" w:color="auto" w:fill="auto"/>
        <w:spacing w:before="0" w:after="0" w:line="250" w:lineRule="exact"/>
        <w:ind w:left="2860" w:firstLine="0"/>
        <w:jc w:val="left"/>
      </w:pPr>
      <w:r>
        <w:t xml:space="preserve">   </w:t>
      </w:r>
      <w:r w:rsidR="00BA06C9">
        <w:t>Pflug im Einsatz/nicht im Einsatz</w:t>
      </w:r>
    </w:p>
    <w:p w:rsidR="00582DB6" w:rsidRDefault="00BA06C9">
      <w:pPr>
        <w:pStyle w:val="Bodytext20"/>
        <w:numPr>
          <w:ilvl w:val="0"/>
          <w:numId w:val="6"/>
        </w:numPr>
        <w:shd w:val="clear" w:color="auto" w:fill="auto"/>
        <w:tabs>
          <w:tab w:val="left" w:pos="3069"/>
        </w:tabs>
        <w:spacing w:before="0" w:after="0" w:line="250" w:lineRule="exact"/>
        <w:ind w:left="2860" w:firstLine="0"/>
        <w:jc w:val="left"/>
      </w:pPr>
      <w:r>
        <w:t>Streubreite in cm und Streumenge in g/m</w:t>
      </w:r>
      <w:r>
        <w:rPr>
          <w:vertAlign w:val="superscript"/>
        </w:rPr>
        <w:t>2</w:t>
      </w:r>
    </w:p>
    <w:p w:rsidR="00582DB6" w:rsidRDefault="00BA06C9">
      <w:pPr>
        <w:pStyle w:val="Bodytext20"/>
        <w:numPr>
          <w:ilvl w:val="0"/>
          <w:numId w:val="6"/>
        </w:numPr>
        <w:shd w:val="clear" w:color="auto" w:fill="auto"/>
        <w:tabs>
          <w:tab w:val="left" w:pos="3069"/>
        </w:tabs>
        <w:spacing w:before="0" w:after="256" w:line="250" w:lineRule="exact"/>
        <w:ind w:left="2860" w:firstLine="0"/>
        <w:jc w:val="left"/>
      </w:pPr>
      <w:r>
        <w:t>Laugemenge in % der Streumenge</w:t>
      </w:r>
    </w:p>
    <w:p w:rsidR="00582DB6" w:rsidRDefault="00BA06C9">
      <w:pPr>
        <w:pStyle w:val="Bodytext20"/>
        <w:numPr>
          <w:ilvl w:val="0"/>
          <w:numId w:val="5"/>
        </w:numPr>
        <w:shd w:val="clear" w:color="auto" w:fill="auto"/>
        <w:tabs>
          <w:tab w:val="left" w:pos="1728"/>
        </w:tabs>
        <w:spacing w:before="0" w:after="0" w:line="254" w:lineRule="exact"/>
        <w:ind w:left="1740" w:hanging="580"/>
        <w:jc w:val="left"/>
      </w:pPr>
      <w:r>
        <w:t xml:space="preserve">Versendung der aufgeführten Positions- und Leistungsdaten während bzw. bis 48 Stunden nach der Leistungserbringung an das Rechenzentrum </w:t>
      </w:r>
      <w:r>
        <w:rPr>
          <w:vertAlign w:val="superscript"/>
        </w:rPr>
        <w:footnoteReference w:id="1"/>
      </w:r>
    </w:p>
    <w:p w:rsidR="00787B67" w:rsidRDefault="00787B67" w:rsidP="00787B67">
      <w:pPr>
        <w:pStyle w:val="Bodytext20"/>
        <w:shd w:val="clear" w:color="auto" w:fill="auto"/>
        <w:tabs>
          <w:tab w:val="left" w:pos="1728"/>
        </w:tabs>
        <w:spacing w:before="0" w:after="0" w:line="254" w:lineRule="exact"/>
        <w:ind w:left="1740" w:firstLine="0"/>
        <w:jc w:val="left"/>
      </w:pPr>
    </w:p>
    <w:p w:rsidR="00582DB6" w:rsidRDefault="00F008D4" w:rsidP="00F008D4">
      <w:pPr>
        <w:pStyle w:val="Bodytext20"/>
        <w:shd w:val="clear" w:color="auto" w:fill="auto"/>
        <w:tabs>
          <w:tab w:val="left" w:pos="1173"/>
        </w:tabs>
        <w:spacing w:before="0" w:after="120" w:line="250" w:lineRule="exact"/>
        <w:ind w:left="1160" w:right="180" w:hanging="1160"/>
      </w:pPr>
      <w:r>
        <w:t xml:space="preserve">       (4) </w:t>
      </w:r>
      <w:r>
        <w:tab/>
      </w:r>
      <w:r w:rsidR="00BA06C9">
        <w:t>Die Aufzeichnung der Daten hat in Form und Dichte so zu erfolgen, dass das Rechenzentrum die im Winterdienst zurückgelegten Strecken auf Bundes- und Landesstraßen sowie auf anderen vereinbarten Straßen und die darauf anfallenden Verbrauchsmengen eindeutig zuordnen und berechnen kann.</w:t>
      </w:r>
    </w:p>
    <w:p w:rsidR="00582DB6" w:rsidRDefault="00BA06C9">
      <w:pPr>
        <w:pStyle w:val="Bodytext20"/>
        <w:shd w:val="clear" w:color="auto" w:fill="auto"/>
        <w:spacing w:before="0" w:after="120" w:line="250" w:lineRule="exact"/>
        <w:ind w:left="1160" w:firstLine="0"/>
      </w:pPr>
      <w:r>
        <w:t>Der Versand der Positions- und Leistungsdaten an das Rechenzentrum und die Abholung der berechneten Daten erfolgt eigenverantwortlich durch den Winterdienstleistenden auf elektronischem Weg.</w:t>
      </w:r>
    </w:p>
    <w:p w:rsidR="00582DB6" w:rsidRDefault="00F008D4" w:rsidP="00F008D4">
      <w:pPr>
        <w:pStyle w:val="Bodytext20"/>
        <w:shd w:val="clear" w:color="auto" w:fill="auto"/>
        <w:tabs>
          <w:tab w:val="left" w:pos="1173"/>
        </w:tabs>
        <w:spacing w:before="0" w:after="116" w:line="250" w:lineRule="exact"/>
        <w:ind w:left="1160" w:right="180" w:hanging="1160"/>
      </w:pPr>
      <w:r>
        <w:t xml:space="preserve">        (5) </w:t>
      </w:r>
      <w:r>
        <w:tab/>
      </w:r>
      <w:r w:rsidR="00BA06C9">
        <w:t>Die Zuordnung der Positionsdaten und die Berechnung der Streckenlängen erfolgt durch das Rechenzentrum ausschließlich auf der Datengrundlage der Straßendatenbank TT SIB der Landesstraßenbaubehörde Sachsen-Anhalt.</w:t>
      </w:r>
    </w:p>
    <w:p w:rsidR="00582DB6" w:rsidRDefault="00BA06C9">
      <w:pPr>
        <w:pStyle w:val="Bodytext20"/>
        <w:shd w:val="clear" w:color="auto" w:fill="auto"/>
        <w:spacing w:before="0" w:after="384" w:line="254" w:lineRule="exact"/>
        <w:ind w:left="1160" w:right="180" w:firstLine="0"/>
      </w:pPr>
      <w:r>
        <w:t>Das Rechenzentrum für die Zuordnung der Positionsdaten und die Berechnung der Streckenlängen sowie deren Abbildung in der Straßeninformationsbank TT- SIB wird betrieben durch die Firma.</w:t>
      </w:r>
    </w:p>
    <w:p w:rsidR="00582DB6" w:rsidRDefault="00BA06C9">
      <w:pPr>
        <w:pStyle w:val="Bodytext20"/>
        <w:shd w:val="clear" w:color="auto" w:fill="auto"/>
        <w:spacing w:before="0" w:after="0" w:line="250" w:lineRule="exact"/>
        <w:ind w:left="1160" w:right="5700" w:firstLine="0"/>
        <w:jc w:val="left"/>
      </w:pPr>
      <w:r>
        <w:t>NOVASIB GmbH Melchior-Bauer-Str</w:t>
      </w:r>
      <w:r w:rsidR="00AB1178">
        <w:t>. 5</w:t>
      </w:r>
      <w:r>
        <w:t xml:space="preserve">  99092 Erfurt</w:t>
      </w:r>
    </w:p>
    <w:p w:rsidR="00582DB6" w:rsidRDefault="00BA06C9">
      <w:pPr>
        <w:pStyle w:val="Bodytext20"/>
        <w:shd w:val="clear" w:color="auto" w:fill="auto"/>
        <w:tabs>
          <w:tab w:val="left" w:pos="2079"/>
        </w:tabs>
        <w:spacing w:before="0" w:after="0" w:line="254" w:lineRule="exact"/>
        <w:ind w:left="1160" w:firstLine="0"/>
      </w:pPr>
      <w:r>
        <w:t>Tel.:</w:t>
      </w:r>
      <w:r>
        <w:tab/>
        <w:t>+49 361 6549911</w:t>
      </w:r>
    </w:p>
    <w:p w:rsidR="00582DB6" w:rsidRDefault="00BA06C9">
      <w:pPr>
        <w:pStyle w:val="Bodytext20"/>
        <w:shd w:val="clear" w:color="auto" w:fill="auto"/>
        <w:tabs>
          <w:tab w:val="left" w:pos="2079"/>
        </w:tabs>
        <w:spacing w:before="0" w:after="240" w:line="254" w:lineRule="exact"/>
        <w:ind w:left="1160" w:firstLine="0"/>
      </w:pPr>
      <w:r>
        <w:t>Fax:</w:t>
      </w:r>
      <w:r>
        <w:tab/>
        <w:t>+49 361 6549944</w:t>
      </w:r>
    </w:p>
    <w:p w:rsidR="00582DB6" w:rsidRDefault="00F008D4" w:rsidP="00F008D4">
      <w:pPr>
        <w:pStyle w:val="Bodytext20"/>
        <w:shd w:val="clear" w:color="auto" w:fill="auto"/>
        <w:tabs>
          <w:tab w:val="left" w:pos="1173"/>
        </w:tabs>
        <w:spacing w:before="0" w:after="474" w:line="254" w:lineRule="exact"/>
        <w:ind w:left="1160" w:right="180" w:hanging="1160"/>
      </w:pPr>
      <w:r>
        <w:t xml:space="preserve">         (6) </w:t>
      </w:r>
      <w:r>
        <w:tab/>
      </w:r>
      <w:r w:rsidR="00BA06C9">
        <w:t>Die Grundlage für den Datenaustausch zwischen</w:t>
      </w:r>
      <w:r w:rsidR="002C4B21">
        <w:t xml:space="preserve"> dem </w:t>
      </w:r>
      <w:r w:rsidR="00BA06C9">
        <w:t>A</w:t>
      </w:r>
      <w:r w:rsidR="00513CFA">
        <w:t>N</w:t>
      </w:r>
      <w:r w:rsidR="00BA06C9">
        <w:t xml:space="preserve"> und dem Rechen</w:t>
      </w:r>
      <w:r w:rsidR="002C4B21">
        <w:t>-</w:t>
      </w:r>
      <w:r w:rsidR="00BA06C9">
        <w:t>zentrum ist das aktuelle Datenaustauschformat der NOVASIB GmbH.</w:t>
      </w:r>
    </w:p>
    <w:p w:rsidR="00567406" w:rsidRDefault="00567406" w:rsidP="00F008D4">
      <w:pPr>
        <w:pStyle w:val="Bodytext20"/>
        <w:shd w:val="clear" w:color="auto" w:fill="auto"/>
        <w:tabs>
          <w:tab w:val="left" w:pos="1173"/>
        </w:tabs>
        <w:spacing w:before="0" w:after="474" w:line="254" w:lineRule="exact"/>
        <w:ind w:left="1160" w:right="180" w:hanging="1160"/>
      </w:pPr>
    </w:p>
    <w:p w:rsidR="00567406" w:rsidRDefault="00567406" w:rsidP="00F008D4">
      <w:pPr>
        <w:pStyle w:val="Bodytext20"/>
        <w:shd w:val="clear" w:color="auto" w:fill="auto"/>
        <w:tabs>
          <w:tab w:val="left" w:pos="1173"/>
        </w:tabs>
        <w:spacing w:before="0" w:after="474" w:line="254" w:lineRule="exact"/>
        <w:ind w:left="1160" w:right="180" w:hanging="1160"/>
      </w:pPr>
    </w:p>
    <w:p w:rsidR="00582DB6" w:rsidRDefault="00BA06C9">
      <w:pPr>
        <w:pStyle w:val="Heading20"/>
        <w:keepNext/>
        <w:keepLines/>
        <w:numPr>
          <w:ilvl w:val="0"/>
          <w:numId w:val="1"/>
        </w:numPr>
        <w:shd w:val="clear" w:color="auto" w:fill="auto"/>
        <w:tabs>
          <w:tab w:val="left" w:pos="666"/>
        </w:tabs>
        <w:spacing w:after="570"/>
        <w:ind w:left="320" w:firstLine="0"/>
        <w:jc w:val="left"/>
      </w:pPr>
      <w:bookmarkStart w:id="6" w:name="bookmark5"/>
      <w:r>
        <w:t>Rechnungslegung</w:t>
      </w:r>
      <w:bookmarkEnd w:id="6"/>
    </w:p>
    <w:p w:rsidR="00582DB6" w:rsidRDefault="00BA06C9">
      <w:pPr>
        <w:pStyle w:val="Bodytext20"/>
        <w:numPr>
          <w:ilvl w:val="0"/>
          <w:numId w:val="8"/>
        </w:numPr>
        <w:shd w:val="clear" w:color="auto" w:fill="auto"/>
        <w:tabs>
          <w:tab w:val="left" w:pos="1173"/>
        </w:tabs>
        <w:spacing w:before="0" w:after="120" w:line="250" w:lineRule="exact"/>
        <w:ind w:left="1160" w:right="180" w:hanging="700"/>
      </w:pPr>
      <w:r>
        <w:t xml:space="preserve">Die Rechnungslegung hat monatlich an die </w:t>
      </w:r>
      <w:r w:rsidR="00A535D1" w:rsidRPr="00D45EE4">
        <w:t>Straßenm</w:t>
      </w:r>
      <w:r w:rsidRPr="00D45EE4">
        <w:t xml:space="preserve">eisterei </w:t>
      </w:r>
      <w:r w:rsidR="00957C70">
        <w:t>Bernburg</w:t>
      </w:r>
      <w:r w:rsidR="00DD2790">
        <w:t xml:space="preserve"> </w:t>
      </w:r>
      <w:r>
        <w:t>zu erfolgen. Rechnungsbegleitende Unterlagen sind jeweils nachvollziehbar anzu</w:t>
      </w:r>
      <w:r w:rsidR="00A535D1">
        <w:t>-</w:t>
      </w:r>
      <w:r>
        <w:t>fügen.</w:t>
      </w:r>
    </w:p>
    <w:p w:rsidR="00582DB6" w:rsidRDefault="00BA06C9">
      <w:pPr>
        <w:pStyle w:val="Bodytext20"/>
        <w:numPr>
          <w:ilvl w:val="0"/>
          <w:numId w:val="8"/>
        </w:numPr>
        <w:shd w:val="clear" w:color="auto" w:fill="auto"/>
        <w:tabs>
          <w:tab w:val="left" w:pos="1173"/>
        </w:tabs>
        <w:spacing w:before="0" w:after="123" w:line="250" w:lineRule="exact"/>
        <w:ind w:left="1160" w:right="180" w:hanging="700"/>
      </w:pPr>
      <w:r>
        <w:t>Handschriftliche Leistungsnachweise (bei Ausfall der Elektronik) und zusätzlich erforderliche Aufwendungen (Fahrzeuge und Technik) ohne elektronische Erfassung sind gesondert, ebenfalls getrennt nach Bundes-</w:t>
      </w:r>
      <w:r w:rsidR="00AA3AF6">
        <w:t xml:space="preserve"> oder</w:t>
      </w:r>
      <w:r>
        <w:t xml:space="preserve"> Landesstraßen, abzurechnen. Hierzu sind Stundennachweise, Fahrtenschreiber</w:t>
      </w:r>
      <w:r>
        <w:softHyphen/>
        <w:t>blätter und andere Nachweise der Leistungserbringung den Rechnungen beizufügen.</w:t>
      </w:r>
    </w:p>
    <w:p w:rsidR="003C5106" w:rsidRDefault="00D45EE4" w:rsidP="00D45EE4">
      <w:pPr>
        <w:pStyle w:val="Bodytext20"/>
        <w:shd w:val="clear" w:color="auto" w:fill="auto"/>
        <w:tabs>
          <w:tab w:val="left" w:pos="1173"/>
        </w:tabs>
        <w:spacing w:before="0" w:after="867" w:line="246" w:lineRule="exact"/>
        <w:ind w:left="460" w:firstLine="0"/>
      </w:pPr>
      <w:r>
        <w:t xml:space="preserve"> (3)</w:t>
      </w:r>
      <w:r>
        <w:tab/>
      </w:r>
      <w:r w:rsidR="00BA06C9">
        <w:t>Die Vergütung der Bereitschaftsfahrten erfolgt gemäß der Leistungserfassung.</w:t>
      </w:r>
    </w:p>
    <w:p w:rsidR="00582DB6" w:rsidRDefault="00BA06C9">
      <w:pPr>
        <w:pStyle w:val="Heading20"/>
        <w:keepNext/>
        <w:keepLines/>
        <w:numPr>
          <w:ilvl w:val="0"/>
          <w:numId w:val="1"/>
        </w:numPr>
        <w:shd w:val="clear" w:color="auto" w:fill="auto"/>
        <w:tabs>
          <w:tab w:val="left" w:pos="666"/>
        </w:tabs>
        <w:spacing w:after="430"/>
        <w:ind w:left="320" w:firstLine="0"/>
        <w:jc w:val="left"/>
      </w:pPr>
      <w:bookmarkStart w:id="7" w:name="bookmark6"/>
      <w:r>
        <w:t>Ergänzende Vertragsbedingungen</w:t>
      </w:r>
      <w:bookmarkEnd w:id="7"/>
    </w:p>
    <w:p w:rsidR="00582DB6" w:rsidRDefault="00BA06C9">
      <w:pPr>
        <w:pStyle w:val="Bodytext20"/>
        <w:shd w:val="clear" w:color="auto" w:fill="auto"/>
        <w:tabs>
          <w:tab w:val="left" w:pos="1660"/>
        </w:tabs>
        <w:spacing w:before="0" w:after="0" w:line="250" w:lineRule="exact"/>
        <w:ind w:left="1160" w:hanging="700"/>
      </w:pPr>
      <w:r>
        <w:t>(1)</w:t>
      </w:r>
      <w:r>
        <w:tab/>
        <w:t>Die Technischen bzw. Zusätzlichen Technischen Vorschriften sind, sofern</w:t>
      </w:r>
    </w:p>
    <w:p w:rsidR="00582DB6" w:rsidRDefault="00BA06C9">
      <w:pPr>
        <w:pStyle w:val="Bodytext20"/>
        <w:shd w:val="clear" w:color="auto" w:fill="auto"/>
        <w:spacing w:before="0" w:after="0" w:line="250" w:lineRule="exact"/>
        <w:ind w:left="1160" w:right="180" w:firstLine="0"/>
      </w:pPr>
      <w:r>
        <w:t>die gültige Fassung nachstehend oder an anderer Stelle im Vertrag nicht angegeben ist, in der zum Ablauf der Angebotsfrist gültigen Fassung maßgebend. In Zweifelsfällen ist der AG zu befragen.</w:t>
      </w:r>
    </w:p>
    <w:p w:rsidR="00D87928" w:rsidRDefault="00D87928">
      <w:pPr>
        <w:pStyle w:val="Bodytext20"/>
        <w:shd w:val="clear" w:color="auto" w:fill="auto"/>
        <w:spacing w:before="0" w:after="0" w:line="250" w:lineRule="exact"/>
        <w:ind w:left="1160" w:right="180" w:firstLine="0"/>
      </w:pPr>
    </w:p>
    <w:p w:rsidR="00582DB6" w:rsidRDefault="00BA06C9">
      <w:pPr>
        <w:pStyle w:val="Bodytext40"/>
        <w:shd w:val="clear" w:color="auto" w:fill="auto"/>
        <w:ind w:left="540"/>
      </w:pPr>
      <w:r>
        <w:rPr>
          <w:rStyle w:val="Bodytext41"/>
          <w:b/>
          <w:bCs/>
        </w:rPr>
        <w:t>Verordnungen, Empfehlungen</w:t>
      </w:r>
    </w:p>
    <w:p w:rsidR="00582DB6" w:rsidRDefault="00BA06C9">
      <w:pPr>
        <w:pStyle w:val="Bodytext20"/>
        <w:shd w:val="clear" w:color="auto" w:fill="auto"/>
        <w:spacing w:before="0" w:after="0" w:line="246" w:lineRule="exact"/>
        <w:ind w:left="540" w:firstLine="0"/>
      </w:pPr>
      <w:r>
        <w:t>RSA 95</w:t>
      </w:r>
    </w:p>
    <w:p w:rsidR="00582DB6" w:rsidRDefault="00BA06C9">
      <w:pPr>
        <w:pStyle w:val="Bodytext20"/>
        <w:shd w:val="clear" w:color="auto" w:fill="auto"/>
        <w:spacing w:before="0" w:after="0" w:line="504" w:lineRule="exact"/>
        <w:ind w:left="540" w:right="1280" w:firstLine="0"/>
        <w:jc w:val="left"/>
      </w:pPr>
      <w:r>
        <w:t>Richtlinien für die Sicherung von Arbeitsstellen an Straßen, Ausgabe 1995 ZTV-SA 97</w:t>
      </w:r>
    </w:p>
    <w:p w:rsidR="00582DB6" w:rsidRDefault="00BA06C9">
      <w:pPr>
        <w:pStyle w:val="Bodytext20"/>
        <w:shd w:val="clear" w:color="auto" w:fill="auto"/>
        <w:spacing w:before="0" w:after="0" w:line="250" w:lineRule="exact"/>
        <w:ind w:left="540" w:firstLine="0"/>
        <w:jc w:val="left"/>
      </w:pPr>
      <w:r>
        <w:t>Zusätzliche Technische Vertragsbedingungen und Richtlinien für Sicherungsarbeiten an Arbeitsstellen an Straßen,</w:t>
      </w:r>
    </w:p>
    <w:p w:rsidR="00582DB6" w:rsidRDefault="00BA06C9">
      <w:pPr>
        <w:pStyle w:val="Bodytext20"/>
        <w:shd w:val="clear" w:color="auto" w:fill="auto"/>
        <w:spacing w:before="0" w:after="256" w:line="250" w:lineRule="exact"/>
        <w:ind w:left="540" w:firstLine="0"/>
        <w:jc w:val="left"/>
      </w:pPr>
      <w:r>
        <w:t>Ausgabe 1997, Nachdruck 06/01</w:t>
      </w:r>
    </w:p>
    <w:p w:rsidR="00582DB6" w:rsidRDefault="00BA06C9">
      <w:pPr>
        <w:pStyle w:val="Bodytext20"/>
        <w:shd w:val="clear" w:color="auto" w:fill="auto"/>
        <w:spacing w:before="0" w:after="264" w:line="254" w:lineRule="exact"/>
        <w:ind w:left="540" w:firstLine="0"/>
        <w:jc w:val="left"/>
      </w:pPr>
      <w:r>
        <w:t>Straßenverkehrsordnung (StVO), aktuelle Fassung, mit Katalog Verkehrszeichen VzKat 1992</w:t>
      </w:r>
    </w:p>
    <w:p w:rsidR="00582DB6" w:rsidRDefault="00BA06C9">
      <w:pPr>
        <w:pStyle w:val="Bodytext20"/>
        <w:shd w:val="clear" w:color="auto" w:fill="auto"/>
        <w:spacing w:before="0" w:after="263" w:line="250" w:lineRule="exact"/>
        <w:ind w:left="540" w:firstLine="0"/>
        <w:jc w:val="left"/>
      </w:pPr>
      <w:r>
        <w:t>Allgemeine Verwaltungsvorschriften zur Straßenverkehrsordnung (VwV-StVO), aktuelle Fassung</w:t>
      </w:r>
    </w:p>
    <w:p w:rsidR="00582DB6" w:rsidRDefault="00BA06C9">
      <w:pPr>
        <w:pStyle w:val="Bodytext20"/>
        <w:shd w:val="clear" w:color="auto" w:fill="auto"/>
        <w:spacing w:before="0" w:after="253" w:line="246" w:lineRule="exact"/>
        <w:ind w:left="540" w:firstLine="0"/>
        <w:jc w:val="left"/>
      </w:pPr>
      <w:r>
        <w:t>Straßenverkehrs-Zulassungs-Ordnung (StVZO), aktuelle Fassung</w:t>
      </w:r>
    </w:p>
    <w:p w:rsidR="00582DB6" w:rsidRDefault="00BA06C9">
      <w:pPr>
        <w:pStyle w:val="Bodytext20"/>
        <w:shd w:val="clear" w:color="auto" w:fill="auto"/>
        <w:spacing w:before="0" w:after="507" w:line="254" w:lineRule="exact"/>
        <w:ind w:left="540" w:firstLine="0"/>
        <w:jc w:val="left"/>
      </w:pPr>
      <w:r>
        <w:t>DIN 30710 Sicherheitskennzeichnung an Arbeitsfahrzeugen, 1990 aktuelle Fassung</w:t>
      </w:r>
    </w:p>
    <w:p w:rsidR="00582DB6" w:rsidRDefault="00BA06C9">
      <w:pPr>
        <w:pStyle w:val="Bodytext40"/>
        <w:shd w:val="clear" w:color="auto" w:fill="auto"/>
        <w:spacing w:after="117"/>
        <w:ind w:left="540"/>
        <w:jc w:val="left"/>
      </w:pPr>
      <w:r>
        <w:rPr>
          <w:rStyle w:val="Bodytext41"/>
          <w:b/>
          <w:bCs/>
        </w:rPr>
        <w:t>DIN-Normen</w:t>
      </w:r>
    </w:p>
    <w:p w:rsidR="00582DB6" w:rsidRDefault="00BA06C9">
      <w:pPr>
        <w:pStyle w:val="Bodytext20"/>
        <w:numPr>
          <w:ilvl w:val="0"/>
          <w:numId w:val="9"/>
        </w:numPr>
        <w:shd w:val="clear" w:color="auto" w:fill="auto"/>
        <w:tabs>
          <w:tab w:val="left" w:pos="793"/>
        </w:tabs>
        <w:spacing w:before="0" w:after="0" w:line="250" w:lineRule="exact"/>
        <w:ind w:left="540" w:firstLine="0"/>
        <w:jc w:val="left"/>
      </w:pPr>
      <w:r>
        <w:t>DIN 18299</w:t>
      </w:r>
    </w:p>
    <w:p w:rsidR="00582DB6" w:rsidRDefault="00B53DBE">
      <w:pPr>
        <w:pStyle w:val="Bodytext20"/>
        <w:shd w:val="clear" w:color="auto" w:fill="auto"/>
        <w:spacing w:before="0" w:after="0" w:line="250" w:lineRule="exact"/>
        <w:ind w:left="540" w:firstLine="0"/>
        <w:jc w:val="left"/>
      </w:pPr>
      <w:r>
        <w:t xml:space="preserve">    </w:t>
      </w:r>
      <w:r w:rsidR="00BA06C9">
        <w:t>Allgemeine Regelungen für Bauarbeiten jeder Art</w:t>
      </w:r>
    </w:p>
    <w:p w:rsidR="00582DB6" w:rsidRDefault="00BA06C9">
      <w:pPr>
        <w:pStyle w:val="Bodytext20"/>
        <w:numPr>
          <w:ilvl w:val="0"/>
          <w:numId w:val="9"/>
        </w:numPr>
        <w:shd w:val="clear" w:color="auto" w:fill="auto"/>
        <w:tabs>
          <w:tab w:val="left" w:pos="793"/>
        </w:tabs>
        <w:spacing w:before="0" w:after="263" w:line="250" w:lineRule="exact"/>
        <w:ind w:left="540" w:firstLine="0"/>
        <w:jc w:val="left"/>
      </w:pPr>
      <w:r>
        <w:t>DIN 18915</w:t>
      </w:r>
    </w:p>
    <w:p w:rsidR="00582DB6" w:rsidRDefault="00BA06C9">
      <w:pPr>
        <w:pStyle w:val="Bodytext40"/>
        <w:shd w:val="clear" w:color="auto" w:fill="auto"/>
        <w:spacing w:after="113"/>
        <w:ind w:left="540"/>
        <w:jc w:val="left"/>
      </w:pPr>
      <w:r>
        <w:rPr>
          <w:rStyle w:val="Bodytext41"/>
          <w:b/>
          <w:bCs/>
        </w:rPr>
        <w:t>Winterdienst</w:t>
      </w:r>
    </w:p>
    <w:p w:rsidR="00582DB6" w:rsidRDefault="00BA06C9">
      <w:pPr>
        <w:pStyle w:val="Bodytext20"/>
        <w:shd w:val="clear" w:color="auto" w:fill="auto"/>
        <w:spacing w:before="0" w:after="0" w:line="254" w:lineRule="exact"/>
        <w:ind w:left="540" w:firstLine="0"/>
        <w:jc w:val="left"/>
      </w:pPr>
      <w:r>
        <w:lastRenderedPageBreak/>
        <w:t>Merkblatt für den Unterhaltungs- und Betriebsdienst an Straßen</w:t>
      </w:r>
    </w:p>
    <w:p w:rsidR="00582DB6" w:rsidRDefault="00BA06C9">
      <w:pPr>
        <w:pStyle w:val="Bodytext20"/>
        <w:shd w:val="clear" w:color="auto" w:fill="auto"/>
        <w:spacing w:before="0" w:after="0" w:line="254" w:lineRule="exact"/>
        <w:ind w:left="540" w:firstLine="0"/>
        <w:jc w:val="left"/>
      </w:pPr>
      <w:r>
        <w:t>Teil: Reinigung von Straßen außerhalb von Ortsdurchfahrten, Ausgabe 1999</w:t>
      </w:r>
    </w:p>
    <w:p w:rsidR="00582DB6" w:rsidRDefault="00BA06C9">
      <w:pPr>
        <w:pStyle w:val="Bodytext20"/>
        <w:shd w:val="clear" w:color="auto" w:fill="auto"/>
        <w:spacing w:before="0" w:after="267" w:line="254" w:lineRule="exact"/>
        <w:ind w:left="540" w:firstLine="0"/>
        <w:jc w:val="left"/>
      </w:pPr>
      <w:r>
        <w:t>Merkblatt für den Winterdienst auf Straßen, Ausgabe 2010</w:t>
      </w:r>
    </w:p>
    <w:p w:rsidR="00582DB6" w:rsidRDefault="00BA06C9">
      <w:pPr>
        <w:pStyle w:val="Bodytext20"/>
        <w:shd w:val="clear" w:color="auto" w:fill="auto"/>
        <w:spacing w:before="0" w:after="0" w:line="246" w:lineRule="exact"/>
        <w:ind w:left="540" w:firstLine="0"/>
        <w:jc w:val="left"/>
      </w:pPr>
      <w:r>
        <w:t>DIN 30701</w:t>
      </w:r>
    </w:p>
    <w:p w:rsidR="00582DB6" w:rsidRDefault="00BA06C9">
      <w:pPr>
        <w:pStyle w:val="Bodytext20"/>
        <w:shd w:val="clear" w:color="auto" w:fill="auto"/>
        <w:spacing w:before="0" w:after="0" w:line="504" w:lineRule="exact"/>
        <w:ind w:left="540" w:firstLine="0"/>
        <w:jc w:val="left"/>
      </w:pPr>
      <w:r>
        <w:t>Kommunalfahrzeuge - Allgemeine Anforderungen; Ausgabe 2003-10 DIN 30707-2</w:t>
      </w:r>
    </w:p>
    <w:p w:rsidR="00582DB6" w:rsidRDefault="00BA06C9">
      <w:pPr>
        <w:pStyle w:val="Bodytext20"/>
        <w:shd w:val="clear" w:color="auto" w:fill="auto"/>
        <w:spacing w:before="0" w:after="260" w:line="250" w:lineRule="exact"/>
        <w:ind w:left="540" w:firstLine="0"/>
        <w:jc w:val="left"/>
      </w:pPr>
      <w:r>
        <w:t>Maschinen für den Winterdienst - Teil 2: Anforderungen an Winterdienstfahrzeuge mit Schneepflügen; Ausgabe 2003-10</w:t>
      </w:r>
    </w:p>
    <w:p w:rsidR="00582DB6" w:rsidRDefault="00BA06C9">
      <w:pPr>
        <w:pStyle w:val="Bodytext20"/>
        <w:shd w:val="clear" w:color="auto" w:fill="auto"/>
        <w:spacing w:before="0" w:after="0" w:line="250" w:lineRule="exact"/>
        <w:ind w:left="540" w:firstLine="0"/>
        <w:jc w:val="left"/>
      </w:pPr>
      <w:r>
        <w:t>DIN 30707-3</w:t>
      </w:r>
    </w:p>
    <w:p w:rsidR="00582DB6" w:rsidRDefault="00BA06C9">
      <w:pPr>
        <w:pStyle w:val="Bodytext20"/>
        <w:shd w:val="clear" w:color="auto" w:fill="auto"/>
        <w:spacing w:before="0" w:after="0" w:line="250" w:lineRule="exact"/>
        <w:ind w:left="540" w:firstLine="0"/>
        <w:jc w:val="left"/>
      </w:pPr>
      <w:r>
        <w:t>Winterdienstfahrzeuge - Teil 3: Datenblatt für Fahrzeuge und Geräte;</w:t>
      </w:r>
    </w:p>
    <w:p w:rsidR="00582DB6" w:rsidRDefault="00BA06C9">
      <w:pPr>
        <w:pStyle w:val="Bodytext20"/>
        <w:shd w:val="clear" w:color="auto" w:fill="auto"/>
        <w:spacing w:before="0" w:after="263" w:line="250" w:lineRule="exact"/>
        <w:ind w:left="540" w:firstLine="0"/>
        <w:jc w:val="left"/>
      </w:pPr>
      <w:r>
        <w:t>Ausgabe 1995-12</w:t>
      </w:r>
    </w:p>
    <w:p w:rsidR="00582DB6" w:rsidRDefault="00BA06C9">
      <w:pPr>
        <w:pStyle w:val="Bodytext20"/>
        <w:shd w:val="clear" w:color="auto" w:fill="auto"/>
        <w:spacing w:before="0" w:after="0" w:line="246" w:lineRule="exact"/>
        <w:ind w:left="540" w:firstLine="0"/>
        <w:jc w:val="left"/>
      </w:pPr>
      <w:r>
        <w:t>DIN 30710</w:t>
      </w:r>
    </w:p>
    <w:p w:rsidR="00582DB6" w:rsidRDefault="00BA06C9">
      <w:pPr>
        <w:pStyle w:val="Bodytext20"/>
        <w:shd w:val="clear" w:color="auto" w:fill="auto"/>
        <w:spacing w:before="0" w:after="0" w:line="509" w:lineRule="exact"/>
        <w:ind w:left="540" w:firstLine="0"/>
        <w:jc w:val="left"/>
      </w:pPr>
      <w:r>
        <w:t>Sicherheitskennzeichnung von Fahrzeugen und Geräten; Ausgabe 1990-03 DIN EN 13021</w:t>
      </w:r>
    </w:p>
    <w:p w:rsidR="00582DB6" w:rsidRDefault="00BA06C9">
      <w:pPr>
        <w:pStyle w:val="Bodytext20"/>
        <w:shd w:val="clear" w:color="auto" w:fill="auto"/>
        <w:spacing w:before="0" w:after="0" w:line="509" w:lineRule="exact"/>
        <w:ind w:left="540" w:firstLine="0"/>
        <w:jc w:val="left"/>
      </w:pPr>
      <w:r>
        <w:t>Maschinen für den Winterdienst - Sicherheitsanforderungen; Ausgabe 2009-04 DIN EN 15144</w:t>
      </w:r>
    </w:p>
    <w:p w:rsidR="00582DB6" w:rsidRDefault="00BA06C9">
      <w:pPr>
        <w:pStyle w:val="Bodytext20"/>
        <w:shd w:val="clear" w:color="auto" w:fill="auto"/>
        <w:spacing w:before="0" w:after="0" w:line="504" w:lineRule="exact"/>
        <w:ind w:left="540" w:firstLine="0"/>
        <w:jc w:val="left"/>
      </w:pPr>
      <w:r>
        <w:t>Winterdienstausrüstung - Terminologie - Begriffe zum Winterdienst; Ausgabe 2007-09 DIN EN 15430-1</w:t>
      </w:r>
    </w:p>
    <w:p w:rsidR="00582DB6" w:rsidRDefault="00BA06C9" w:rsidP="00510C13">
      <w:pPr>
        <w:pStyle w:val="Bodytext20"/>
        <w:shd w:val="clear" w:color="auto" w:fill="auto"/>
        <w:spacing w:before="0" w:after="0" w:line="250" w:lineRule="exact"/>
        <w:ind w:left="540" w:firstLine="0"/>
        <w:jc w:val="left"/>
      </w:pPr>
      <w:r>
        <w:t>Winterdienst- und Straßenbetriebsdienstausstattung - Datenerfassung und -übertragung - Teil 1: Datenerfassung im</w:t>
      </w:r>
      <w:r w:rsidR="00510C13">
        <w:t xml:space="preserve"> </w:t>
      </w:r>
      <w:r>
        <w:t>Fahrzeug; Ausgabe 2008-03</w:t>
      </w:r>
    </w:p>
    <w:p w:rsidR="00510C13" w:rsidRDefault="00510C13" w:rsidP="00510C13">
      <w:pPr>
        <w:pStyle w:val="Bodytext20"/>
        <w:shd w:val="clear" w:color="auto" w:fill="auto"/>
        <w:spacing w:before="0" w:after="0" w:line="250" w:lineRule="exact"/>
        <w:ind w:left="540" w:firstLine="0"/>
        <w:jc w:val="left"/>
      </w:pPr>
    </w:p>
    <w:p w:rsidR="00510C13" w:rsidRDefault="00510C13" w:rsidP="00510C13">
      <w:pPr>
        <w:pStyle w:val="Bodytext20"/>
        <w:shd w:val="clear" w:color="auto" w:fill="auto"/>
        <w:spacing w:before="0" w:after="0" w:line="250" w:lineRule="exact"/>
        <w:ind w:left="540" w:firstLine="0"/>
        <w:jc w:val="left"/>
      </w:pPr>
    </w:p>
    <w:p w:rsidR="00582DB6" w:rsidRDefault="00BA06C9">
      <w:pPr>
        <w:pStyle w:val="Bodytext20"/>
        <w:shd w:val="clear" w:color="auto" w:fill="auto"/>
        <w:spacing w:before="0" w:after="0" w:line="250" w:lineRule="exact"/>
        <w:ind w:firstLine="0"/>
        <w:jc w:val="left"/>
      </w:pPr>
      <w:r>
        <w:t>DIN EN 15430-2</w:t>
      </w:r>
    </w:p>
    <w:p w:rsidR="00582DB6" w:rsidRDefault="00BA06C9" w:rsidP="00510C13">
      <w:pPr>
        <w:pStyle w:val="Bodytext20"/>
        <w:shd w:val="clear" w:color="auto" w:fill="auto"/>
        <w:spacing w:before="0" w:after="0" w:line="250" w:lineRule="exact"/>
        <w:ind w:firstLine="0"/>
        <w:jc w:val="left"/>
      </w:pPr>
      <w:r>
        <w:t>Winterdienst- und Straßenbetriebsdienstausstattung - Teil 2: Protokoll für den Datentransfer zwischen dem</w:t>
      </w:r>
      <w:r w:rsidR="00510C13">
        <w:t xml:space="preserve"> </w:t>
      </w:r>
      <w:r>
        <w:t>Informationsanbieter-Server und dem Client Anwenderserver; Ausgabe 2008-03 (prEN 15430-2)</w:t>
      </w:r>
    </w:p>
    <w:p w:rsidR="00510C13" w:rsidRDefault="00510C13" w:rsidP="00510C13">
      <w:pPr>
        <w:pStyle w:val="Bodytext20"/>
        <w:shd w:val="clear" w:color="auto" w:fill="auto"/>
        <w:spacing w:before="0" w:after="0" w:line="250" w:lineRule="exact"/>
        <w:ind w:firstLine="0"/>
        <w:jc w:val="left"/>
      </w:pPr>
    </w:p>
    <w:p w:rsidR="00582DB6" w:rsidRDefault="00BA06C9">
      <w:pPr>
        <w:pStyle w:val="Bodytext20"/>
        <w:shd w:val="clear" w:color="auto" w:fill="auto"/>
        <w:spacing w:before="0" w:after="0" w:line="250" w:lineRule="exact"/>
        <w:ind w:firstLine="0"/>
        <w:jc w:val="left"/>
      </w:pPr>
      <w:r>
        <w:t>DIN EN 15431</w:t>
      </w:r>
    </w:p>
    <w:p w:rsidR="00582DB6" w:rsidRDefault="00BA06C9">
      <w:pPr>
        <w:pStyle w:val="Bodytext20"/>
        <w:shd w:val="clear" w:color="auto" w:fill="auto"/>
        <w:spacing w:before="0" w:after="260" w:line="250" w:lineRule="exact"/>
        <w:ind w:firstLine="0"/>
        <w:jc w:val="left"/>
      </w:pPr>
      <w:r>
        <w:t>Winterdienst- und Straßenbetriebsdienstausstattung - Antrieb und Steuerung von Anbaumaschinen - Anforderungen an Austauschbarkeit und Leistung; Ausgabe 2008-05</w:t>
      </w:r>
    </w:p>
    <w:p w:rsidR="00582DB6" w:rsidRDefault="00BA06C9">
      <w:pPr>
        <w:pStyle w:val="Bodytext20"/>
        <w:shd w:val="clear" w:color="auto" w:fill="auto"/>
        <w:spacing w:before="0" w:after="0" w:line="250" w:lineRule="exact"/>
        <w:ind w:firstLine="0"/>
        <w:jc w:val="left"/>
      </w:pPr>
      <w:r>
        <w:t>DIN EN 15432</w:t>
      </w:r>
    </w:p>
    <w:p w:rsidR="00582DB6" w:rsidRDefault="00BA06C9">
      <w:pPr>
        <w:pStyle w:val="Bodytext20"/>
        <w:shd w:val="clear" w:color="auto" w:fill="auto"/>
        <w:spacing w:before="0" w:after="0" w:line="250" w:lineRule="exact"/>
        <w:ind w:firstLine="0"/>
        <w:jc w:val="left"/>
      </w:pPr>
      <w:r>
        <w:t>Winterdienst- und Straßenbetriebsdienstausstattung - Mechanische Schnittstelle an</w:t>
      </w:r>
    </w:p>
    <w:p w:rsidR="00582DB6" w:rsidRDefault="00BA06C9" w:rsidP="00510C13">
      <w:pPr>
        <w:pStyle w:val="Bodytext20"/>
        <w:shd w:val="clear" w:color="auto" w:fill="auto"/>
        <w:spacing w:before="0" w:after="0" w:line="250" w:lineRule="exact"/>
        <w:ind w:firstLine="0"/>
        <w:jc w:val="left"/>
      </w:pPr>
      <w:r>
        <w:t>Fahrzeugen für frontangebaute</w:t>
      </w:r>
      <w:r w:rsidR="00510C13">
        <w:t xml:space="preserve"> </w:t>
      </w:r>
      <w:r>
        <w:t>Maschinen - Austauschbarkeit; Ausgabe 2008-05</w:t>
      </w:r>
    </w:p>
    <w:p w:rsidR="00510C13" w:rsidRDefault="00510C13" w:rsidP="00510C13">
      <w:pPr>
        <w:pStyle w:val="Bodytext20"/>
        <w:shd w:val="clear" w:color="auto" w:fill="auto"/>
        <w:spacing w:before="0" w:after="0" w:line="250" w:lineRule="exact"/>
        <w:ind w:firstLine="0"/>
        <w:jc w:val="left"/>
      </w:pPr>
    </w:p>
    <w:p w:rsidR="00582DB6" w:rsidRDefault="00BA06C9">
      <w:pPr>
        <w:pStyle w:val="Bodytext20"/>
        <w:shd w:val="clear" w:color="auto" w:fill="auto"/>
        <w:spacing w:before="0" w:after="0" w:line="250" w:lineRule="exact"/>
        <w:ind w:firstLine="0"/>
        <w:jc w:val="left"/>
      </w:pPr>
      <w:r>
        <w:t>DIN EN 15518-1</w:t>
      </w:r>
    </w:p>
    <w:p w:rsidR="00582DB6" w:rsidRDefault="00BA06C9">
      <w:pPr>
        <w:pStyle w:val="Bodytext20"/>
        <w:shd w:val="clear" w:color="auto" w:fill="auto"/>
        <w:spacing w:before="0" w:after="260" w:line="250" w:lineRule="exact"/>
        <w:ind w:firstLine="0"/>
        <w:jc w:val="left"/>
      </w:pPr>
      <w:r>
        <w:t>Winterdienstausrüstung - Straßenzustands- und Wetterinformationssysteme - Teil 1: Allgemeine Definitionen und Komponenten (prEN 15518-1)</w:t>
      </w:r>
    </w:p>
    <w:p w:rsidR="00582DB6" w:rsidRDefault="00BA06C9">
      <w:pPr>
        <w:pStyle w:val="Bodytext20"/>
        <w:shd w:val="clear" w:color="auto" w:fill="auto"/>
        <w:spacing w:before="0" w:after="0" w:line="250" w:lineRule="exact"/>
        <w:ind w:firstLine="0"/>
        <w:jc w:val="left"/>
      </w:pPr>
      <w:r>
        <w:t>DIN EN 15518-2</w:t>
      </w:r>
    </w:p>
    <w:p w:rsidR="00582DB6" w:rsidRDefault="00BA06C9">
      <w:pPr>
        <w:pStyle w:val="Bodytext20"/>
        <w:shd w:val="clear" w:color="auto" w:fill="auto"/>
        <w:spacing w:before="0" w:after="0" w:line="250" w:lineRule="exact"/>
        <w:ind w:firstLine="0"/>
        <w:jc w:val="left"/>
      </w:pPr>
      <w:r>
        <w:t>Winterdienstausrüstung - Straßenzustands- und Wetterinformationssysteme - Teil 2:</w:t>
      </w:r>
    </w:p>
    <w:p w:rsidR="00582DB6" w:rsidRDefault="00BA06C9" w:rsidP="00880081">
      <w:pPr>
        <w:pStyle w:val="Bodytext20"/>
        <w:shd w:val="clear" w:color="auto" w:fill="auto"/>
        <w:spacing w:before="0" w:after="0" w:line="250" w:lineRule="exact"/>
        <w:ind w:firstLine="0"/>
        <w:jc w:val="left"/>
      </w:pPr>
      <w:r>
        <w:t xml:space="preserve">Straßenwetter </w:t>
      </w:r>
      <w:r w:rsidR="00880081">
        <w:t>–</w:t>
      </w:r>
      <w:r>
        <w:t xml:space="preserve"> Empfohlene</w:t>
      </w:r>
      <w:r w:rsidR="00880081">
        <w:t xml:space="preserve"> </w:t>
      </w:r>
      <w:r>
        <w:t>Beobachtung und Vorhersage (prEN 1551 8-2)</w:t>
      </w:r>
    </w:p>
    <w:p w:rsidR="00880081" w:rsidRDefault="00880081" w:rsidP="00880081">
      <w:pPr>
        <w:pStyle w:val="Bodytext20"/>
        <w:shd w:val="clear" w:color="auto" w:fill="auto"/>
        <w:spacing w:before="0" w:after="0" w:line="250" w:lineRule="exact"/>
        <w:ind w:firstLine="0"/>
        <w:jc w:val="left"/>
      </w:pPr>
    </w:p>
    <w:p w:rsidR="00582DB6" w:rsidRDefault="00BA06C9">
      <w:pPr>
        <w:pStyle w:val="Bodytext20"/>
        <w:shd w:val="clear" w:color="auto" w:fill="auto"/>
        <w:spacing w:before="0" w:after="0" w:line="250" w:lineRule="exact"/>
        <w:ind w:firstLine="0"/>
        <w:jc w:val="left"/>
      </w:pPr>
      <w:r>
        <w:t>DIN EN 15518-3</w:t>
      </w:r>
    </w:p>
    <w:p w:rsidR="00582DB6" w:rsidRDefault="00BA06C9">
      <w:pPr>
        <w:pStyle w:val="Bodytext20"/>
        <w:shd w:val="clear" w:color="auto" w:fill="auto"/>
        <w:spacing w:before="0" w:after="0" w:line="250" w:lineRule="exact"/>
        <w:ind w:firstLine="0"/>
        <w:jc w:val="left"/>
      </w:pPr>
      <w:r>
        <w:t>Winterdienstausrüstung - Straßenzustands- und Wetterinformationssysteme - Teil 3:</w:t>
      </w:r>
    </w:p>
    <w:p w:rsidR="00582DB6" w:rsidRDefault="00BA06C9">
      <w:pPr>
        <w:pStyle w:val="Bodytext20"/>
        <w:shd w:val="clear" w:color="auto" w:fill="auto"/>
        <w:spacing w:before="0" w:after="0" w:line="250" w:lineRule="exact"/>
        <w:ind w:firstLine="0"/>
        <w:jc w:val="left"/>
      </w:pPr>
      <w:r>
        <w:t>Anforderungen an gemessene</w:t>
      </w:r>
    </w:p>
    <w:p w:rsidR="00582DB6" w:rsidRDefault="00BA06C9">
      <w:pPr>
        <w:pStyle w:val="Bodytext20"/>
        <w:shd w:val="clear" w:color="auto" w:fill="auto"/>
        <w:spacing w:before="0" w:after="256" w:line="250" w:lineRule="exact"/>
        <w:ind w:firstLine="0"/>
        <w:jc w:val="left"/>
      </w:pPr>
      <w:r>
        <w:lastRenderedPageBreak/>
        <w:t>Werte der stationären Anlagen (prEN 15518-3)</w:t>
      </w:r>
    </w:p>
    <w:p w:rsidR="00582DB6" w:rsidRDefault="00BA06C9">
      <w:pPr>
        <w:pStyle w:val="Bodytext20"/>
        <w:shd w:val="clear" w:color="auto" w:fill="auto"/>
        <w:spacing w:before="0" w:after="0" w:line="254" w:lineRule="exact"/>
        <w:ind w:firstLine="0"/>
        <w:jc w:val="left"/>
      </w:pPr>
      <w:r>
        <w:t>DIN EN 15583-1</w:t>
      </w:r>
    </w:p>
    <w:p w:rsidR="00582DB6" w:rsidRDefault="00BA06C9">
      <w:pPr>
        <w:pStyle w:val="Bodytext20"/>
        <w:shd w:val="clear" w:color="auto" w:fill="auto"/>
        <w:spacing w:before="0" w:after="264" w:line="254" w:lineRule="exact"/>
        <w:ind w:firstLine="0"/>
        <w:jc w:val="left"/>
      </w:pPr>
      <w:r>
        <w:t>Winterdienstausrüstung - Schneepflüge - Teil 1: Produktbeschreibung und Anforderungen; Ausgabe 2009-09</w:t>
      </w:r>
    </w:p>
    <w:p w:rsidR="00582DB6" w:rsidRDefault="00BA06C9">
      <w:pPr>
        <w:pStyle w:val="Bodytext20"/>
        <w:shd w:val="clear" w:color="auto" w:fill="auto"/>
        <w:spacing w:before="0" w:after="0" w:line="250" w:lineRule="exact"/>
        <w:ind w:firstLine="0"/>
        <w:jc w:val="left"/>
      </w:pPr>
      <w:r>
        <w:t>DIN EN 1583-2</w:t>
      </w:r>
    </w:p>
    <w:p w:rsidR="00582DB6" w:rsidRDefault="00BA06C9">
      <w:pPr>
        <w:pStyle w:val="Bodytext20"/>
        <w:shd w:val="clear" w:color="auto" w:fill="auto"/>
        <w:spacing w:before="0" w:after="0" w:line="250" w:lineRule="exact"/>
        <w:ind w:firstLine="0"/>
        <w:jc w:val="left"/>
      </w:pPr>
      <w:r>
        <w:t>Winterdienstausrüstung - Schneepflüge - Teil 2: Prüfkriterien und deren Anforderungen;</w:t>
      </w:r>
    </w:p>
    <w:p w:rsidR="00582DB6" w:rsidRDefault="00BA06C9">
      <w:pPr>
        <w:pStyle w:val="Bodytext20"/>
        <w:shd w:val="clear" w:color="auto" w:fill="auto"/>
        <w:spacing w:before="0" w:after="0" w:line="250" w:lineRule="exact"/>
        <w:ind w:firstLine="0"/>
        <w:jc w:val="left"/>
      </w:pPr>
      <w:r>
        <w:t>Ausgabe 2009-08 (prEN</w:t>
      </w:r>
    </w:p>
    <w:p w:rsidR="00582DB6" w:rsidRDefault="00BA06C9">
      <w:pPr>
        <w:pStyle w:val="Bodytext20"/>
        <w:shd w:val="clear" w:color="auto" w:fill="auto"/>
        <w:spacing w:before="0" w:after="260" w:line="250" w:lineRule="exact"/>
        <w:ind w:firstLine="0"/>
        <w:jc w:val="left"/>
      </w:pPr>
      <w:r>
        <w:t>15583-2)</w:t>
      </w:r>
    </w:p>
    <w:p w:rsidR="00582DB6" w:rsidRDefault="00BA06C9">
      <w:pPr>
        <w:pStyle w:val="Bodytext20"/>
        <w:shd w:val="clear" w:color="auto" w:fill="auto"/>
        <w:spacing w:before="0" w:after="0" w:line="250" w:lineRule="exact"/>
        <w:ind w:firstLine="0"/>
        <w:jc w:val="left"/>
      </w:pPr>
      <w:r>
        <w:t>DIN EN 15597-1</w:t>
      </w:r>
    </w:p>
    <w:p w:rsidR="00582DB6" w:rsidRDefault="00BA06C9">
      <w:pPr>
        <w:pStyle w:val="Bodytext20"/>
        <w:shd w:val="clear" w:color="auto" w:fill="auto"/>
        <w:spacing w:before="0" w:after="0" w:line="250" w:lineRule="exact"/>
        <w:ind w:firstLine="0"/>
        <w:jc w:val="left"/>
      </w:pPr>
      <w:r>
        <w:t>Winterdienstausrüstung - Streumaschinen - Teil 1: Allgemeine Anforderungen und Angaben für Streumaschinen;</w:t>
      </w:r>
    </w:p>
    <w:p w:rsidR="00582DB6" w:rsidRDefault="00BA06C9">
      <w:pPr>
        <w:pStyle w:val="Bodytext20"/>
        <w:shd w:val="clear" w:color="auto" w:fill="auto"/>
        <w:spacing w:before="0" w:after="260" w:line="250" w:lineRule="exact"/>
        <w:ind w:firstLine="0"/>
        <w:jc w:val="left"/>
      </w:pPr>
      <w:r>
        <w:t>Ausgabe 2010</w:t>
      </w:r>
    </w:p>
    <w:p w:rsidR="00582DB6" w:rsidRDefault="00BA06C9">
      <w:pPr>
        <w:pStyle w:val="Bodytext20"/>
        <w:shd w:val="clear" w:color="auto" w:fill="auto"/>
        <w:spacing w:before="0" w:after="0" w:line="250" w:lineRule="exact"/>
        <w:ind w:firstLine="0"/>
        <w:jc w:val="left"/>
      </w:pPr>
      <w:r>
        <w:t>DIN TS 15597-2</w:t>
      </w:r>
    </w:p>
    <w:p w:rsidR="00582DB6" w:rsidRDefault="00BA06C9">
      <w:pPr>
        <w:pStyle w:val="Bodytext20"/>
        <w:shd w:val="clear" w:color="auto" w:fill="auto"/>
        <w:spacing w:before="0" w:after="0" w:line="250" w:lineRule="exact"/>
        <w:ind w:firstLine="0"/>
        <w:jc w:val="left"/>
      </w:pPr>
      <w:r>
        <w:t>Winterdienstausrüstung - Streumaschinen - Teil 2: Anforderungen an Dosiergenauigkeit und</w:t>
      </w:r>
    </w:p>
    <w:p w:rsidR="00582DB6" w:rsidRDefault="00BA06C9" w:rsidP="00D87928">
      <w:pPr>
        <w:pStyle w:val="Bodytext20"/>
        <w:shd w:val="clear" w:color="auto" w:fill="auto"/>
        <w:spacing w:before="0" w:after="0" w:line="250" w:lineRule="exact"/>
        <w:ind w:firstLine="0"/>
        <w:jc w:val="left"/>
      </w:pPr>
      <w:r>
        <w:t>Streubild (prCEN/TS</w:t>
      </w:r>
      <w:r w:rsidR="00D87928">
        <w:t xml:space="preserve"> </w:t>
      </w:r>
      <w:r>
        <w:t>15597-2)</w:t>
      </w:r>
    </w:p>
    <w:p w:rsidR="00D87928" w:rsidRDefault="00D87928" w:rsidP="00D87928">
      <w:pPr>
        <w:pStyle w:val="Bodytext20"/>
        <w:shd w:val="clear" w:color="auto" w:fill="auto"/>
        <w:spacing w:before="0" w:after="0" w:line="250" w:lineRule="exact"/>
        <w:ind w:firstLine="0"/>
        <w:jc w:val="left"/>
      </w:pPr>
    </w:p>
    <w:p w:rsidR="00582DB6" w:rsidRDefault="00BA06C9">
      <w:pPr>
        <w:pStyle w:val="Bodytext20"/>
        <w:shd w:val="clear" w:color="auto" w:fill="auto"/>
        <w:spacing w:before="0" w:after="0" w:line="250" w:lineRule="exact"/>
        <w:ind w:firstLine="0"/>
        <w:jc w:val="left"/>
      </w:pPr>
      <w:r>
        <w:t>DIN EN 15906</w:t>
      </w:r>
    </w:p>
    <w:p w:rsidR="00582DB6" w:rsidRDefault="00BA06C9">
      <w:pPr>
        <w:pStyle w:val="Bodytext20"/>
        <w:shd w:val="clear" w:color="auto" w:fill="auto"/>
        <w:spacing w:before="0" w:after="0" w:line="250" w:lineRule="exact"/>
        <w:ind w:firstLine="0"/>
        <w:jc w:val="left"/>
      </w:pPr>
      <w:r>
        <w:t>Winterdienstausrüstung - Schneeräummaschinen mit rotierenden Werkzeugen - Spezifikation und Räumleistung;</w:t>
      </w:r>
    </w:p>
    <w:p w:rsidR="00582DB6" w:rsidRDefault="00BA06C9">
      <w:pPr>
        <w:pStyle w:val="Bodytext20"/>
        <w:shd w:val="clear" w:color="auto" w:fill="auto"/>
        <w:spacing w:before="0" w:after="257" w:line="246" w:lineRule="exact"/>
        <w:ind w:firstLine="0"/>
        <w:jc w:val="left"/>
      </w:pPr>
      <w:r>
        <w:t>Ausgabe 2009-03 (prEN 15906)</w:t>
      </w:r>
    </w:p>
    <w:p w:rsidR="00582DB6" w:rsidRDefault="00BA06C9">
      <w:pPr>
        <w:pStyle w:val="Bodytext20"/>
        <w:shd w:val="clear" w:color="auto" w:fill="auto"/>
        <w:spacing w:before="0" w:after="0" w:line="250" w:lineRule="exact"/>
        <w:ind w:firstLine="0"/>
        <w:jc w:val="left"/>
      </w:pPr>
      <w:r>
        <w:t>DIN SPEC 1108-1</w:t>
      </w:r>
    </w:p>
    <w:p w:rsidR="00582DB6" w:rsidRDefault="00BA06C9">
      <w:pPr>
        <w:pStyle w:val="Bodytext20"/>
        <w:shd w:val="clear" w:color="auto" w:fill="auto"/>
        <w:spacing w:before="0" w:after="0" w:line="250" w:lineRule="exact"/>
        <w:ind w:firstLine="0"/>
        <w:jc w:val="left"/>
      </w:pPr>
      <w:r>
        <w:t>Dienstleistungen in der Abfall- und Wertstofflogistik, Straßenreinigung und im Winterdienst sowie Kanaldienste - Teil 1:</w:t>
      </w:r>
    </w:p>
    <w:p w:rsidR="00582DB6" w:rsidRDefault="00BA06C9">
      <w:pPr>
        <w:pStyle w:val="Bodytext20"/>
        <w:shd w:val="clear" w:color="auto" w:fill="auto"/>
        <w:spacing w:before="0" w:after="256" w:line="250" w:lineRule="exact"/>
        <w:ind w:firstLine="0"/>
        <w:jc w:val="left"/>
      </w:pPr>
      <w:r>
        <w:t>Begriffe; Ausgabe 2009-10</w:t>
      </w:r>
    </w:p>
    <w:p w:rsidR="00582DB6" w:rsidRDefault="00BA06C9">
      <w:pPr>
        <w:pStyle w:val="Bodytext20"/>
        <w:shd w:val="clear" w:color="auto" w:fill="auto"/>
        <w:spacing w:before="0" w:after="260" w:line="254" w:lineRule="exact"/>
        <w:ind w:firstLine="0"/>
        <w:jc w:val="left"/>
      </w:pPr>
      <w:r>
        <w:t>TL-Streu Technische Lieferbedingungen für Streustoffe des Straßenwinterdienstes, FGSV 379</w:t>
      </w:r>
    </w:p>
    <w:p w:rsidR="00582DB6" w:rsidRDefault="00BA06C9">
      <w:pPr>
        <w:pStyle w:val="Bodytext20"/>
        <w:shd w:val="clear" w:color="auto" w:fill="auto"/>
        <w:spacing w:before="0" w:after="267" w:line="254" w:lineRule="exact"/>
        <w:ind w:firstLine="0"/>
        <w:jc w:val="left"/>
      </w:pPr>
      <w:r>
        <w:t>Hinweise und Empfehlungen für die Beschaffung von Streustoffen Kommentar zur TL-Streu, FGSV 379/1</w:t>
      </w:r>
    </w:p>
    <w:p w:rsidR="00582DB6" w:rsidRDefault="00BA06C9">
      <w:pPr>
        <w:pStyle w:val="Bodytext20"/>
        <w:shd w:val="clear" w:color="auto" w:fill="auto"/>
        <w:spacing w:before="0" w:after="260" w:line="246" w:lineRule="exact"/>
        <w:ind w:firstLine="0"/>
        <w:jc w:val="left"/>
      </w:pPr>
      <w:r>
        <w:t>Arbeitspapier - Aufbau und Betrieb von Winterdienstzentralen, FGSV 412</w:t>
      </w:r>
    </w:p>
    <w:p w:rsidR="00582DB6" w:rsidRDefault="00BA06C9">
      <w:pPr>
        <w:pStyle w:val="Bodytext20"/>
        <w:shd w:val="clear" w:color="auto" w:fill="auto"/>
        <w:spacing w:before="0" w:after="253" w:line="246" w:lineRule="exact"/>
        <w:ind w:firstLine="0"/>
        <w:jc w:val="left"/>
      </w:pPr>
      <w:r>
        <w:t>Praktische Hinweise für die Einsatzleitung im Winterdienst, FGSV 416 E</w:t>
      </w:r>
    </w:p>
    <w:p w:rsidR="00582DB6" w:rsidRDefault="00BA06C9">
      <w:pPr>
        <w:pStyle w:val="Bodytext20"/>
        <w:shd w:val="clear" w:color="auto" w:fill="auto"/>
        <w:spacing w:before="0" w:after="267" w:line="254" w:lineRule="exact"/>
        <w:ind w:firstLine="0"/>
        <w:jc w:val="left"/>
      </w:pPr>
      <w:r>
        <w:t>Praktische Hinweise zum Räumen und Streuen für das Fahrpersonal im Winterdienst, FGSV 416 F</w:t>
      </w:r>
    </w:p>
    <w:p w:rsidR="00582DB6" w:rsidRDefault="00BA06C9">
      <w:pPr>
        <w:pStyle w:val="Bodytext20"/>
        <w:shd w:val="clear" w:color="auto" w:fill="auto"/>
        <w:spacing w:before="0" w:after="257" w:line="246" w:lineRule="exact"/>
        <w:ind w:firstLine="0"/>
        <w:jc w:val="left"/>
      </w:pPr>
      <w:r>
        <w:t>H StreuM, Hinweise für Beschaffung und Einsatz von Streumaschinen, FGSV 418</w:t>
      </w:r>
    </w:p>
    <w:p w:rsidR="00582DB6" w:rsidRDefault="00BA06C9">
      <w:pPr>
        <w:pStyle w:val="Bodytext20"/>
        <w:shd w:val="clear" w:color="auto" w:fill="auto"/>
        <w:spacing w:before="0" w:after="256" w:line="250" w:lineRule="exact"/>
        <w:ind w:firstLine="0"/>
        <w:jc w:val="left"/>
      </w:pPr>
      <w:r>
        <w:t>Hinweise für den Winterdienst auf offenporigen Asphaltdeckschichten, Bundesministerium für Verkehr - Schreiben StB 27/38.58.30-20/24 Va 92 vom 30. Juli 1 992</w:t>
      </w:r>
    </w:p>
    <w:p w:rsidR="00582DB6" w:rsidRDefault="00BA06C9">
      <w:pPr>
        <w:pStyle w:val="Bodytext20"/>
        <w:shd w:val="clear" w:color="auto" w:fill="auto"/>
        <w:spacing w:before="0" w:after="0" w:line="254" w:lineRule="exact"/>
        <w:ind w:firstLine="0"/>
        <w:jc w:val="left"/>
      </w:pPr>
      <w:r>
        <w:t>Merkblatt für Winterdienstfahrzeuge, Bundesministerium für Verkehr Schreiben StV 13/36.25.60-04 vom 7.10.1996,</w:t>
      </w:r>
    </w:p>
    <w:p w:rsidR="00582DB6" w:rsidRDefault="00BA06C9">
      <w:pPr>
        <w:pStyle w:val="Bodytext20"/>
        <w:shd w:val="clear" w:color="auto" w:fill="auto"/>
        <w:spacing w:before="0" w:after="253" w:line="246" w:lineRule="exact"/>
        <w:ind w:firstLine="0"/>
        <w:jc w:val="left"/>
      </w:pPr>
      <w:r>
        <w:t>VkBI. Heft 20, 1996, S. 528-529</w:t>
      </w:r>
    </w:p>
    <w:p w:rsidR="00582DB6" w:rsidRDefault="00BA06C9">
      <w:pPr>
        <w:pStyle w:val="Bodytext20"/>
        <w:shd w:val="clear" w:color="auto" w:fill="auto"/>
        <w:spacing w:before="0" w:after="260" w:line="254" w:lineRule="exact"/>
        <w:ind w:firstLine="0"/>
        <w:jc w:val="left"/>
      </w:pPr>
      <w:r>
        <w:t>Winterdienst auf Radwegen/Winterdienst auf Fußgängerquerungen, VKS-Information 35; Ausgabe 1998</w:t>
      </w:r>
    </w:p>
    <w:p w:rsidR="00582DB6" w:rsidRDefault="00BA06C9">
      <w:pPr>
        <w:pStyle w:val="Bodytext20"/>
        <w:shd w:val="clear" w:color="auto" w:fill="auto"/>
        <w:spacing w:before="0" w:after="60" w:line="254" w:lineRule="exact"/>
        <w:ind w:firstLine="0"/>
        <w:jc w:val="left"/>
      </w:pPr>
      <w:r>
        <w:t xml:space="preserve">Automatische Datenerfassung im Winterdienst - Empfehlungen, VKS-Information 47; Ausgabe </w:t>
      </w:r>
      <w:r>
        <w:lastRenderedPageBreak/>
        <w:t>2001</w:t>
      </w:r>
    </w:p>
    <w:p w:rsidR="00582DB6" w:rsidRDefault="00BA06C9">
      <w:pPr>
        <w:pStyle w:val="Bodytext20"/>
        <w:shd w:val="clear" w:color="auto" w:fill="auto"/>
        <w:spacing w:before="0" w:after="0" w:line="504" w:lineRule="exact"/>
        <w:ind w:firstLine="0"/>
        <w:jc w:val="left"/>
      </w:pPr>
      <w:r>
        <w:t>Merkblatt für Planung, Bau und Betrieb von Taumittelsprühanlagen, FGSV 413</w:t>
      </w:r>
    </w:p>
    <w:p w:rsidR="00582DB6" w:rsidRDefault="00BA06C9">
      <w:pPr>
        <w:pStyle w:val="Bodytext20"/>
        <w:shd w:val="clear" w:color="auto" w:fill="auto"/>
        <w:spacing w:before="0" w:after="0" w:line="504" w:lineRule="exact"/>
        <w:ind w:firstLine="0"/>
        <w:jc w:val="left"/>
      </w:pPr>
      <w:r>
        <w:t>Merkblatt für die betriebliche Unterhaltung von Straßentunneln (Entwurf)</w:t>
      </w:r>
    </w:p>
    <w:p w:rsidR="00582DB6" w:rsidRDefault="00BA06C9">
      <w:pPr>
        <w:pStyle w:val="Bodytext20"/>
        <w:shd w:val="clear" w:color="auto" w:fill="auto"/>
        <w:spacing w:before="0" w:after="0" w:line="504" w:lineRule="exact"/>
        <w:ind w:firstLine="0"/>
        <w:jc w:val="left"/>
      </w:pPr>
      <w:r>
        <w:t>Allgemeines Rundschreiben Straßenbau Nr. 21/2002 - Verkehrsbeeinflussung auf</w:t>
      </w:r>
    </w:p>
    <w:p w:rsidR="00582DB6" w:rsidRDefault="00BA06C9">
      <w:pPr>
        <w:pStyle w:val="Bodytext20"/>
        <w:shd w:val="clear" w:color="auto" w:fill="auto"/>
        <w:spacing w:before="0" w:after="260" w:line="250" w:lineRule="exact"/>
        <w:ind w:firstLine="0"/>
        <w:jc w:val="left"/>
      </w:pPr>
      <w:r>
        <w:t>Bundesfernstraßen; Technische Lieferbedingungen für Streckenstationen, Ausgabe 2002 (TLS 2002)</w:t>
      </w:r>
    </w:p>
    <w:p w:rsidR="00582DB6" w:rsidRDefault="00BA06C9">
      <w:pPr>
        <w:pStyle w:val="Bodytext20"/>
        <w:shd w:val="clear" w:color="auto" w:fill="auto"/>
        <w:spacing w:before="0" w:after="57" w:line="250" w:lineRule="exact"/>
        <w:ind w:firstLine="0"/>
        <w:jc w:val="left"/>
      </w:pPr>
      <w:r>
        <w:t>Maßnahmenkatalog zur Verbesserung der Wirtschaftlichkeit des Straßenbetriebsdienstes Schriftenreihe Straßenbau und Straßenverkehrstechnik des Bundesverkehrsministeriums: Heft 461 (Entwicklung einer Anleitung zur Aufstellung optimierter Räum- und Streupläne im Straßenwinterdienst), Bonn 1986 und Heft 548 (Optimierung der Einsatzplanung für den Straßenwinterdienst in Städten und Gemeinden), Bonn 1989</w:t>
      </w:r>
    </w:p>
    <w:p w:rsidR="00582DB6" w:rsidRDefault="00BA06C9">
      <w:pPr>
        <w:pStyle w:val="Bodytext20"/>
        <w:shd w:val="clear" w:color="auto" w:fill="auto"/>
        <w:spacing w:before="0" w:after="0" w:line="504" w:lineRule="exact"/>
        <w:ind w:firstLine="0"/>
        <w:jc w:val="left"/>
      </w:pPr>
      <w:r>
        <w:t>Differenzierter Winterdienst im kommunalen Bereich, VKS-Information 52; Ausgabe 2003 Schulung für den Winterdienst, VKS-Information 62; Ausgabe 2005</w:t>
      </w:r>
    </w:p>
    <w:p w:rsidR="00582DB6" w:rsidRDefault="00BA06C9">
      <w:pPr>
        <w:pStyle w:val="Bodytext20"/>
        <w:shd w:val="clear" w:color="auto" w:fill="auto"/>
        <w:spacing w:before="0" w:after="0" w:line="504" w:lineRule="exact"/>
        <w:ind w:firstLine="0"/>
        <w:jc w:val="left"/>
      </w:pPr>
      <w:r>
        <w:t>Öffentlichkeitsarbeit im Winterdienst - Ziele, Grundsätze und Strategien/Mittel, Medien und</w:t>
      </w:r>
    </w:p>
    <w:p w:rsidR="00582DB6" w:rsidRDefault="00BA06C9">
      <w:pPr>
        <w:pStyle w:val="Bodytext20"/>
        <w:shd w:val="clear" w:color="auto" w:fill="auto"/>
        <w:spacing w:before="0" w:after="0" w:line="504" w:lineRule="exact"/>
        <w:ind w:firstLine="0"/>
        <w:jc w:val="left"/>
      </w:pPr>
      <w:r>
        <w:t>Arbeitsmaterialien/Erfolgskontrolle, VKS-information 68; Ausgabe 2007</w:t>
      </w:r>
    </w:p>
    <w:p w:rsidR="00582DB6" w:rsidRDefault="00BA06C9">
      <w:pPr>
        <w:pStyle w:val="Bodytext20"/>
        <w:shd w:val="clear" w:color="auto" w:fill="auto"/>
        <w:spacing w:before="0" w:after="0" w:line="504" w:lineRule="exact"/>
        <w:ind w:firstLine="0"/>
        <w:jc w:val="left"/>
      </w:pPr>
      <w:r>
        <w:t>Allgemeines Rundschreiben Straßenbau Nr. 20/2012</w:t>
      </w:r>
    </w:p>
    <w:p w:rsidR="00582DB6" w:rsidRDefault="00BA06C9">
      <w:pPr>
        <w:pStyle w:val="Bodytext20"/>
        <w:shd w:val="clear" w:color="auto" w:fill="auto"/>
        <w:spacing w:before="0" w:after="0" w:line="504" w:lineRule="exact"/>
        <w:ind w:firstLine="0"/>
        <w:jc w:val="left"/>
      </w:pPr>
      <w:r>
        <w:t>Weiterentwicklung und Optimierung des Winterdienstes - Anforderungen und Maßnahmen Allgemeines Rundschreiben Straßenbau Nr. 21/2012</w:t>
      </w:r>
    </w:p>
    <w:p w:rsidR="00582DB6" w:rsidRDefault="00BA06C9">
      <w:pPr>
        <w:pStyle w:val="Bodytext20"/>
        <w:shd w:val="clear" w:color="auto" w:fill="auto"/>
        <w:spacing w:before="0" w:after="0" w:line="288" w:lineRule="exact"/>
        <w:ind w:firstLine="0"/>
        <w:jc w:val="left"/>
      </w:pPr>
      <w:r>
        <w:t>Leistungsheft für den Straßenbetriebsdienst auf Bundesstraßen "Leistungsbereich 5: Winterdienst"</w:t>
      </w:r>
    </w:p>
    <w:sectPr w:rsidR="00582DB6">
      <w:type w:val="continuous"/>
      <w:pgSz w:w="11900" w:h="16840"/>
      <w:pgMar w:top="1517" w:right="1381" w:bottom="1272" w:left="12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70" w:rsidRDefault="00957C70">
      <w:r>
        <w:separator/>
      </w:r>
    </w:p>
  </w:endnote>
  <w:endnote w:type="continuationSeparator" w:id="0">
    <w:p w:rsidR="00957C70" w:rsidRDefault="0095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70" w:rsidRDefault="00957C70">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5905500</wp:posOffset>
              </wp:positionH>
              <wp:positionV relativeFrom="page">
                <wp:posOffset>9949180</wp:posOffset>
              </wp:positionV>
              <wp:extent cx="368935" cy="131445"/>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70" w:rsidRDefault="00957C70">
                          <w:pPr>
                            <w:pStyle w:val="Headerorfooter0"/>
                            <w:shd w:val="clear" w:color="auto" w:fill="auto"/>
                            <w:spacing w:line="240" w:lineRule="auto"/>
                          </w:pPr>
                          <w:r>
                            <w:rPr>
                              <w:rStyle w:val="Headerorfooter1"/>
                              <w:b/>
                              <w:bCs/>
                            </w:rPr>
                            <w:t xml:space="preserve">Seite </w:t>
                          </w:r>
                          <w:r>
                            <w:fldChar w:fldCharType="begin"/>
                          </w:r>
                          <w:r>
                            <w:instrText xml:space="preserve"> PAGE \* MERGEFORMAT </w:instrText>
                          </w:r>
                          <w:r>
                            <w:fldChar w:fldCharType="separate"/>
                          </w:r>
                          <w:r w:rsidR="00663675" w:rsidRPr="00663675">
                            <w:rPr>
                              <w:rStyle w:val="Headerorfooter1"/>
                              <w:b/>
                              <w:bCs/>
                              <w:noProof/>
                            </w:rPr>
                            <w:t>3</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65pt;margin-top:783.4pt;width:29.0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hIqwIAAK0FAAAOAAAAZHJzL2Uyb0RvYy54bWysVG1vmzAQ/j5p/8HydwokJAVUUrUhTJO6&#10;F6ndD3DABGvGRrYb6Kb+951NSNJWk6ZtfLAO+/zcPXeP7+p6aDnaU6WZFBkOLwKMqChlxcQuw98e&#10;Ci/GSBsiKsKloBl+ohpfr96/u+q7lM5kI3lFFQIQodO+y3BjTJf6vi4b2hJ9ITsq4LCWqiUGftXO&#10;rxTpAb3l/iwIln4vVdUpWVKtYTcfD/HK4dc1Lc2XutbUIJ5hyM24Vbl1a1d/dUXSnSJdw8pDGuQv&#10;smgJExD0CJUTQ9CjYm+gWlYqqWVtLkrZ+rKuWUkdB2ATBq/Y3Deko44LFEd3xzLp/wdbft5/VYhV&#10;0DuMBGmhRQ90MOhWDmhuq9N3OgWn+w7czADb1tMy1d2dLL9rJOS6IWJHb5SSfUNJBdmF9qZ/dnXE&#10;0RZk23+SFYQhj0Y6oKFWrQWEYiBAhy49HTtjUylhc76Mk/kCoxKOwnkYRQsXgaTT5U5p84HKFlkj&#10;wwoa78DJ/k4bmwxJJxcbS8iCce6az8WLDXAcdyA0XLVnNgnXy59JkGziTRx50Wy58aIgz72bYh15&#10;yyK8XOTzfL3Ow2cbN4zShlUVFTbMpKsw+rO+HRQ+KuKoLC05qyycTUmr3XbNFdoT0HXhvkNBztz8&#10;l2m4IgCXV5TCWRTczhKvWMaXXlRECy+5DGIvCJPbZBlESZQXLyndMUH/nRLqM5wsZotRS7/lFrjv&#10;LTeStszA5OCszXB8dCKpVeBGVK61hjA+2melsOmfSgHtnhrt9GolOorVDNvh8DAAzGp5K6snELCS&#10;IDBQKUw9MBqpfmDUwwTJsIARhxH/KOAJ2GEzGWoytpNBRAkXM2wwGs21GYfSY6fYrgHc6ZHdwDMp&#10;mJPwKYfD44KZ4Jgc5pcdOuf/zus0ZVe/AAAA//8DAFBLAwQUAAYACAAAACEAGVx93d8AAAANAQAA&#10;DwAAAGRycy9kb3ducmV2LnhtbEyPzU7DMBCE70i8g7WVuFGnoKZuiFOhSly4URASNzfexlH9E9lu&#10;mrw92xMcd2Y0O1+9m5xlI8bUBy9htSyAoW+D7n0n4evz7VEAS1l5rWzwKGHGBLvm/q5WlQ5X/4Hj&#10;IXeMSnyqlAST81BxnlqDTqVlGNCTdwrRqUxn7LiO6krlzvKnoii5U72nD0YNuDfYng8XJ2EzfQcc&#10;Eu7x5zS20fSzsO+zlA+L6fUFWMYp/4XhNp+mQ0ObjuHidWJWwva5IJZMxrosCYIiWyFWwI43SWzW&#10;wJua/6dofgEAAP//AwBQSwECLQAUAAYACAAAACEAtoM4kv4AAADhAQAAEwAAAAAAAAAAAAAAAAAA&#10;AAAAW0NvbnRlbnRfVHlwZXNdLnhtbFBLAQItABQABgAIAAAAIQA4/SH/1gAAAJQBAAALAAAAAAAA&#10;AAAAAAAAAC8BAABfcmVscy8ucmVsc1BLAQItABQABgAIAAAAIQAP7LhIqwIAAK0FAAAOAAAAAAAA&#10;AAAAAAAAAC4CAABkcnMvZTJvRG9jLnhtbFBLAQItABQABgAIAAAAIQAZXH3d3wAAAA0BAAAPAAAA&#10;AAAAAAAAAAAAAAUFAABkcnMvZG93bnJldi54bWxQSwUGAAAAAAQABADzAAAAEQYAAAAA&#10;" filled="f" stroked="f">
              <v:textbox style="mso-fit-shape-to-text:t" inset="0,0,0,0">
                <w:txbxContent>
                  <w:p w:rsidR="00957C70" w:rsidRDefault="00957C70">
                    <w:pPr>
                      <w:pStyle w:val="Headerorfooter0"/>
                      <w:shd w:val="clear" w:color="auto" w:fill="auto"/>
                      <w:spacing w:line="240" w:lineRule="auto"/>
                    </w:pPr>
                    <w:r>
                      <w:rPr>
                        <w:rStyle w:val="Headerorfooter1"/>
                        <w:b/>
                        <w:bCs/>
                      </w:rPr>
                      <w:t xml:space="preserve">Seite </w:t>
                    </w:r>
                    <w:r>
                      <w:fldChar w:fldCharType="begin"/>
                    </w:r>
                    <w:r>
                      <w:instrText xml:space="preserve"> PAGE \* MERGEFORMAT </w:instrText>
                    </w:r>
                    <w:r>
                      <w:fldChar w:fldCharType="separate"/>
                    </w:r>
                    <w:r w:rsidR="00663675" w:rsidRPr="00663675">
                      <w:rPr>
                        <w:rStyle w:val="Headerorfooter1"/>
                        <w:b/>
                        <w:bCs/>
                        <w:noProof/>
                      </w:rPr>
                      <w:t>3</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70" w:rsidRDefault="00957C70">
      <w:r>
        <w:separator/>
      </w:r>
    </w:p>
  </w:footnote>
  <w:footnote w:type="continuationSeparator" w:id="0">
    <w:p w:rsidR="00957C70" w:rsidRDefault="00957C70">
      <w:r>
        <w:continuationSeparator/>
      </w:r>
    </w:p>
  </w:footnote>
  <w:footnote w:id="1">
    <w:p w:rsidR="00957C70" w:rsidRDefault="00957C70">
      <w:pPr>
        <w:pStyle w:val="Footnote0"/>
        <w:shd w:val="clear" w:color="auto" w:fill="auto"/>
        <w:tabs>
          <w:tab w:val="left" w:pos="1156"/>
        </w:tabs>
        <w:ind w:left="1160"/>
      </w:pPr>
      <w:r>
        <w:footnoteRef/>
      </w:r>
      <w:r>
        <w:tab/>
        <w:t>Als Nachweis für die Leistungserbringung und deren Abrechnung werden nur die durch die Firma NOVASIB GmbH erfassten, ausgewerteten und referenziellen Leistungsdaten anerkannt. Bei Ausfall der Erfassungstechnik ist bis zum Schicht-ende ein handschriftlicher Winterdienstbericht zur Erfassung aller erforderlichen Daten zu 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70" w:rsidRDefault="00957C70">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857885</wp:posOffset>
              </wp:positionH>
              <wp:positionV relativeFrom="page">
                <wp:posOffset>488315</wp:posOffset>
              </wp:positionV>
              <wp:extent cx="5271770" cy="262890"/>
              <wp:effectExtent l="635"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C70" w:rsidRDefault="00957C70" w:rsidP="00F1539B">
                          <w:pPr>
                            <w:pStyle w:val="Headerorfooter0"/>
                            <w:shd w:val="clear" w:color="auto" w:fill="auto"/>
                            <w:spacing w:line="240" w:lineRule="auto"/>
                          </w:pPr>
                          <w:r>
                            <w:rPr>
                              <w:rStyle w:val="Headerorfooter1"/>
                              <w:b/>
                              <w:bCs/>
                            </w:rPr>
                            <w:t>Winterdienstleistungen auf Straßen im Zuständigkeitsbereich der Landesstraßenbaubehörde des</w:t>
                          </w:r>
                        </w:p>
                        <w:p w:rsidR="00957C70" w:rsidRDefault="00957C70" w:rsidP="00F1539B">
                          <w:pPr>
                            <w:pStyle w:val="Headerorfooter0"/>
                            <w:shd w:val="clear" w:color="auto" w:fill="auto"/>
                            <w:spacing w:line="240" w:lineRule="auto"/>
                          </w:pPr>
                          <w:r>
                            <w:rPr>
                              <w:rStyle w:val="Headerorfooter1"/>
                              <w:b/>
                              <w:bCs/>
                            </w:rPr>
                            <w:t>Landes Sachsen-Anhalt Saison 2024/25, 2025/26, 2026/27 und 2027/28 - RB West, SM Bernburg</w:t>
                          </w:r>
                        </w:p>
                        <w:p w:rsidR="00957C70" w:rsidRDefault="00957C70">
                          <w:pPr>
                            <w:pStyle w:val="Headerorfooter0"/>
                            <w:shd w:val="clear" w:color="auto" w:fill="auto"/>
                            <w:spacing w:line="240" w:lineRule="auto"/>
                            <w:rPr>
                              <w:rStyle w:val="Headerorfooter1"/>
                              <w:b/>
                              <w:bCs/>
                            </w:rPr>
                          </w:pPr>
                        </w:p>
                        <w:p w:rsidR="00957C70" w:rsidRDefault="00957C70">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5pt;margin-top:38.45pt;width:415.1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2OqwIAAKc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cYSRIB206J6OBt3IEUW2OkOvM3C668HNjLANXXaZ6v5WVj80EnLTErGn10rJoaWkBnahvek/uzrh&#10;aAuyGz7LGsKQByMd0NiozpYOioEAHbr0eOqMpVLB5iJahasVHFVwFi2jJHWt80k23+6VNh+p7JA1&#10;cqyg8w6dHG61sWxINrvYYEKWjHPXfS5ebIDjtAOx4ao9syxcM3+lQbpNtknsxdFy68VBUXjX5Sb2&#10;lmW4WhQfis2mCJ9s3DDOWlbXVNgws7DC+M8ad5T4JImTtLTkrLZwlpJW+92GK3QgIOzSfa7mcHJ2&#10;81/ScEWAXF6lFEZxcBOlXrlMVl5cxgsvXQWJF4TpTboM4jQuypcp3TJB/z0lNOQ4XUSLSUxn0q9y&#10;C9z3NjeSdczA6OCsy3FyciKZleBW1K61hjA+2c9KYemfSwHtnhvtBGs1OqnVjLsRUKyKd7J+BOkq&#10;CcoCEcK8A6OV6idGA8yOHAsYbhjxTwLEb8fMbKjZ2M0GERVczLHBaDI3ZhpHD71i+xZw5+d1DQ+k&#10;ZE67Zw7HZwXTwKVwnFx23Dz/d17n+br+DQAA//8DAFBLAwQUAAYACAAAACEALFOq3N0AAAAKAQAA&#10;DwAAAGRycy9kb3ducmV2LnhtbEyPy07DMBBF90j8gzWV2FEnRA1piFOhSmzYUSokdm48jaP6Edlu&#10;mvw9wwqWV/fqzJlmN1vDJgxx8E5Avs6Aoeu8Glwv4Pj59lgBi0k6JY13KGDBCLv2/q6RtfI394HT&#10;IfWMIC7WUoBOaaw5j51GK+Paj+ioO/tgZaIYeq6CvBHcGv6UZSW3cnB0QcsR9xq7y+FqBTzPXx7H&#10;iHv8Pk9d0MNSmfdFiIfV/PoCLOGc/sbwq0/q0JLTyV+disxQLjY5TQlWboHRYFtuCmAnavKqAN42&#10;/P8L7Q8AAAD//wMAUEsBAi0AFAAGAAgAAAAhALaDOJL+AAAA4QEAABMAAAAAAAAAAAAAAAAAAAAA&#10;AFtDb250ZW50X1R5cGVzXS54bWxQSwECLQAUAAYACAAAACEAOP0h/9YAAACUAQAACwAAAAAAAAAA&#10;AAAAAAAvAQAAX3JlbHMvLnJlbHNQSwECLQAUAAYACAAAACEAW/RdjqsCAACnBQAADgAAAAAAAAAA&#10;AAAAAAAuAgAAZHJzL2Uyb0RvYy54bWxQSwECLQAUAAYACAAAACEALFOq3N0AAAAKAQAADwAAAAAA&#10;AAAAAAAAAAAFBQAAZHJzL2Rvd25yZXYueG1sUEsFBgAAAAAEAAQA8wAAAA8GAAAAAA==&#10;" filled="f" stroked="f">
              <v:textbox style="mso-fit-shape-to-text:t" inset="0,0,0,0">
                <w:txbxContent>
                  <w:p w:rsidR="00957C70" w:rsidRDefault="00957C70" w:rsidP="00F1539B">
                    <w:pPr>
                      <w:pStyle w:val="Headerorfooter0"/>
                      <w:shd w:val="clear" w:color="auto" w:fill="auto"/>
                      <w:spacing w:line="240" w:lineRule="auto"/>
                    </w:pPr>
                    <w:r>
                      <w:rPr>
                        <w:rStyle w:val="Headerorfooter1"/>
                        <w:b/>
                        <w:bCs/>
                      </w:rPr>
                      <w:t>Winterdienstleistungen auf Straßen im Zuständigkeitsbereich der Landesstraßenbaubehörde des</w:t>
                    </w:r>
                  </w:p>
                  <w:p w:rsidR="00957C70" w:rsidRDefault="00957C70" w:rsidP="00F1539B">
                    <w:pPr>
                      <w:pStyle w:val="Headerorfooter0"/>
                      <w:shd w:val="clear" w:color="auto" w:fill="auto"/>
                      <w:spacing w:line="240" w:lineRule="auto"/>
                    </w:pPr>
                    <w:r>
                      <w:rPr>
                        <w:rStyle w:val="Headerorfooter1"/>
                        <w:b/>
                        <w:bCs/>
                      </w:rPr>
                      <w:t>Landes Sachsen-Anhalt Saison 2024/25, 2025/26, 2026/27 und 2027/28 - RB West, SM Bernburg</w:t>
                    </w:r>
                  </w:p>
                  <w:p w:rsidR="00957C70" w:rsidRDefault="00957C70">
                    <w:pPr>
                      <w:pStyle w:val="Headerorfooter0"/>
                      <w:shd w:val="clear" w:color="auto" w:fill="auto"/>
                      <w:spacing w:line="240" w:lineRule="auto"/>
                      <w:rPr>
                        <w:rStyle w:val="Headerorfooter1"/>
                        <w:b/>
                        <w:bCs/>
                      </w:rPr>
                    </w:pPr>
                  </w:p>
                  <w:p w:rsidR="00957C70" w:rsidRDefault="00957C70">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47E"/>
    <w:multiLevelType w:val="multilevel"/>
    <w:tmpl w:val="1C9CE2A0"/>
    <w:lvl w:ilvl="0">
      <w:start w:val="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D83788"/>
    <w:multiLevelType w:val="multilevel"/>
    <w:tmpl w:val="47C6FD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AB10E6"/>
    <w:multiLevelType w:val="multilevel"/>
    <w:tmpl w:val="038EC7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72C7B"/>
    <w:multiLevelType w:val="multilevel"/>
    <w:tmpl w:val="6AC6CA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6C469C"/>
    <w:multiLevelType w:val="multilevel"/>
    <w:tmpl w:val="2884983A"/>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2A1547"/>
    <w:multiLevelType w:val="multilevel"/>
    <w:tmpl w:val="F7D447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49267C"/>
    <w:multiLevelType w:val="hybridMultilevel"/>
    <w:tmpl w:val="46B4F0A0"/>
    <w:lvl w:ilvl="0" w:tplc="04070015">
      <w:start w:val="1"/>
      <w:numFmt w:val="decimal"/>
      <w:lvlText w:val="(%1)"/>
      <w:lvlJc w:val="left"/>
      <w:pPr>
        <w:ind w:left="1880" w:hanging="360"/>
      </w:pPr>
    </w:lvl>
    <w:lvl w:ilvl="1" w:tplc="04070019" w:tentative="1">
      <w:start w:val="1"/>
      <w:numFmt w:val="lowerLetter"/>
      <w:lvlText w:val="%2."/>
      <w:lvlJc w:val="left"/>
      <w:pPr>
        <w:ind w:left="2600" w:hanging="360"/>
      </w:pPr>
    </w:lvl>
    <w:lvl w:ilvl="2" w:tplc="0407001B" w:tentative="1">
      <w:start w:val="1"/>
      <w:numFmt w:val="lowerRoman"/>
      <w:lvlText w:val="%3."/>
      <w:lvlJc w:val="right"/>
      <w:pPr>
        <w:ind w:left="3320" w:hanging="180"/>
      </w:pPr>
    </w:lvl>
    <w:lvl w:ilvl="3" w:tplc="0407000F" w:tentative="1">
      <w:start w:val="1"/>
      <w:numFmt w:val="decimal"/>
      <w:lvlText w:val="%4."/>
      <w:lvlJc w:val="left"/>
      <w:pPr>
        <w:ind w:left="4040" w:hanging="360"/>
      </w:pPr>
    </w:lvl>
    <w:lvl w:ilvl="4" w:tplc="04070019" w:tentative="1">
      <w:start w:val="1"/>
      <w:numFmt w:val="lowerLetter"/>
      <w:lvlText w:val="%5."/>
      <w:lvlJc w:val="left"/>
      <w:pPr>
        <w:ind w:left="4760" w:hanging="360"/>
      </w:pPr>
    </w:lvl>
    <w:lvl w:ilvl="5" w:tplc="0407001B" w:tentative="1">
      <w:start w:val="1"/>
      <w:numFmt w:val="lowerRoman"/>
      <w:lvlText w:val="%6."/>
      <w:lvlJc w:val="right"/>
      <w:pPr>
        <w:ind w:left="5480" w:hanging="180"/>
      </w:pPr>
    </w:lvl>
    <w:lvl w:ilvl="6" w:tplc="0407000F" w:tentative="1">
      <w:start w:val="1"/>
      <w:numFmt w:val="decimal"/>
      <w:lvlText w:val="%7."/>
      <w:lvlJc w:val="left"/>
      <w:pPr>
        <w:ind w:left="6200" w:hanging="360"/>
      </w:pPr>
    </w:lvl>
    <w:lvl w:ilvl="7" w:tplc="04070019" w:tentative="1">
      <w:start w:val="1"/>
      <w:numFmt w:val="lowerLetter"/>
      <w:lvlText w:val="%8."/>
      <w:lvlJc w:val="left"/>
      <w:pPr>
        <w:ind w:left="6920" w:hanging="360"/>
      </w:pPr>
    </w:lvl>
    <w:lvl w:ilvl="8" w:tplc="0407001B" w:tentative="1">
      <w:start w:val="1"/>
      <w:numFmt w:val="lowerRoman"/>
      <w:lvlText w:val="%9."/>
      <w:lvlJc w:val="right"/>
      <w:pPr>
        <w:ind w:left="7640" w:hanging="180"/>
      </w:pPr>
    </w:lvl>
  </w:abstractNum>
  <w:abstractNum w:abstractNumId="7" w15:restartNumberingAfterBreak="0">
    <w:nsid w:val="5DF675B4"/>
    <w:multiLevelType w:val="multilevel"/>
    <w:tmpl w:val="7F28A5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120728"/>
    <w:multiLevelType w:val="multilevel"/>
    <w:tmpl w:val="98661A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DD737D"/>
    <w:multiLevelType w:val="multilevel"/>
    <w:tmpl w:val="8CE0ED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7"/>
  </w:num>
  <w:num w:numId="4">
    <w:abstractNumId w:val="2"/>
  </w:num>
  <w:num w:numId="5">
    <w:abstractNumId w:val="9"/>
  </w:num>
  <w:num w:numId="6">
    <w:abstractNumId w:val="8"/>
  </w:num>
  <w:num w:numId="7">
    <w:abstractNumId w:val="0"/>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81"/>
  <w:drawingGridVerticalSpacing w:val="181"/>
  <w:characterSpacingControl w:val="compressPunctuation"/>
  <w:hdrShapeDefaults>
    <o:shapedefaults v:ext="edit" spidmax="38913"/>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B6"/>
    <w:rsid w:val="0000587B"/>
    <w:rsid w:val="00074FFB"/>
    <w:rsid w:val="00085BBD"/>
    <w:rsid w:val="001008F1"/>
    <w:rsid w:val="001652DD"/>
    <w:rsid w:val="00184D84"/>
    <w:rsid w:val="001A4757"/>
    <w:rsid w:val="00202623"/>
    <w:rsid w:val="002046BF"/>
    <w:rsid w:val="00224B85"/>
    <w:rsid w:val="002409A4"/>
    <w:rsid w:val="00241DBA"/>
    <w:rsid w:val="002C3820"/>
    <w:rsid w:val="002C4B21"/>
    <w:rsid w:val="002D3826"/>
    <w:rsid w:val="002D779B"/>
    <w:rsid w:val="002D7997"/>
    <w:rsid w:val="002E402B"/>
    <w:rsid w:val="00304BBC"/>
    <w:rsid w:val="00311A3A"/>
    <w:rsid w:val="00323FB3"/>
    <w:rsid w:val="0033759F"/>
    <w:rsid w:val="00375808"/>
    <w:rsid w:val="0038207E"/>
    <w:rsid w:val="003C5106"/>
    <w:rsid w:val="003D1624"/>
    <w:rsid w:val="00404AE2"/>
    <w:rsid w:val="00421834"/>
    <w:rsid w:val="004A7237"/>
    <w:rsid w:val="004D48E7"/>
    <w:rsid w:val="004F7C83"/>
    <w:rsid w:val="00510C13"/>
    <w:rsid w:val="00513CFA"/>
    <w:rsid w:val="005514B7"/>
    <w:rsid w:val="00567406"/>
    <w:rsid w:val="00573907"/>
    <w:rsid w:val="00582DB6"/>
    <w:rsid w:val="005839A7"/>
    <w:rsid w:val="005B011F"/>
    <w:rsid w:val="005B51FC"/>
    <w:rsid w:val="005C2FD4"/>
    <w:rsid w:val="006232EA"/>
    <w:rsid w:val="00661E44"/>
    <w:rsid w:val="00663675"/>
    <w:rsid w:val="006B1F6F"/>
    <w:rsid w:val="006B3629"/>
    <w:rsid w:val="007339C3"/>
    <w:rsid w:val="00763ECE"/>
    <w:rsid w:val="0077498D"/>
    <w:rsid w:val="00787B67"/>
    <w:rsid w:val="00792F2C"/>
    <w:rsid w:val="007C2894"/>
    <w:rsid w:val="00871371"/>
    <w:rsid w:val="00880081"/>
    <w:rsid w:val="008A5897"/>
    <w:rsid w:val="008C7C1D"/>
    <w:rsid w:val="008E5D38"/>
    <w:rsid w:val="008F48CC"/>
    <w:rsid w:val="008F6188"/>
    <w:rsid w:val="009318B8"/>
    <w:rsid w:val="00935336"/>
    <w:rsid w:val="00957C70"/>
    <w:rsid w:val="00961386"/>
    <w:rsid w:val="00962542"/>
    <w:rsid w:val="00983669"/>
    <w:rsid w:val="00997427"/>
    <w:rsid w:val="009A3BD8"/>
    <w:rsid w:val="009F3CCA"/>
    <w:rsid w:val="00A00AEE"/>
    <w:rsid w:val="00A03191"/>
    <w:rsid w:val="00A07F22"/>
    <w:rsid w:val="00A215A7"/>
    <w:rsid w:val="00A5317E"/>
    <w:rsid w:val="00A535D1"/>
    <w:rsid w:val="00A8222E"/>
    <w:rsid w:val="00AA3AF6"/>
    <w:rsid w:val="00AA478B"/>
    <w:rsid w:val="00AB0F97"/>
    <w:rsid w:val="00AB1178"/>
    <w:rsid w:val="00AF12EE"/>
    <w:rsid w:val="00B06D63"/>
    <w:rsid w:val="00B27290"/>
    <w:rsid w:val="00B53DBE"/>
    <w:rsid w:val="00B6538A"/>
    <w:rsid w:val="00B759B0"/>
    <w:rsid w:val="00B94038"/>
    <w:rsid w:val="00BA06C9"/>
    <w:rsid w:val="00BD32AC"/>
    <w:rsid w:val="00CF3713"/>
    <w:rsid w:val="00D34022"/>
    <w:rsid w:val="00D37AC0"/>
    <w:rsid w:val="00D45EE4"/>
    <w:rsid w:val="00D514D8"/>
    <w:rsid w:val="00D831E3"/>
    <w:rsid w:val="00D84363"/>
    <w:rsid w:val="00D87928"/>
    <w:rsid w:val="00D9073E"/>
    <w:rsid w:val="00DD2790"/>
    <w:rsid w:val="00E05F2B"/>
    <w:rsid w:val="00E46E18"/>
    <w:rsid w:val="00E670B8"/>
    <w:rsid w:val="00EA1993"/>
    <w:rsid w:val="00EC449A"/>
    <w:rsid w:val="00EC7B68"/>
    <w:rsid w:val="00F008D4"/>
    <w:rsid w:val="00F1539B"/>
    <w:rsid w:val="00F417E2"/>
    <w:rsid w:val="00FE6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59D08F"/>
  <w15:docId w15:val="{D18375AB-F916-4C37-8390-97CE9306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
    <w:name w:val="Footnote_"/>
    <w:basedOn w:val="Absatz-Standardschriftart"/>
    <w:link w:val="Footnote0"/>
    <w:rPr>
      <w:rFonts w:ascii="Arial" w:eastAsia="Arial" w:hAnsi="Arial" w:cs="Arial"/>
      <w:b w:val="0"/>
      <w:bCs w:val="0"/>
      <w:i w:val="0"/>
      <w:iCs w:val="0"/>
      <w:smallCaps w:val="0"/>
      <w:strike w:val="0"/>
      <w:sz w:val="22"/>
      <w:szCs w:val="22"/>
      <w:u w:val="none"/>
    </w:rPr>
  </w:style>
  <w:style w:type="character" w:customStyle="1" w:styleId="Headerorfooter">
    <w:name w:val="Header or footer_"/>
    <w:basedOn w:val="Absatz-Standardschriftart"/>
    <w:link w:val="Headerorfooter0"/>
    <w:rPr>
      <w:rFonts w:ascii="Arial" w:eastAsia="Arial" w:hAnsi="Arial" w:cs="Arial"/>
      <w:b/>
      <w:bCs/>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8"/>
      <w:szCs w:val="18"/>
      <w:u w:val="none"/>
      <w:lang w:val="de-DE" w:eastAsia="de-DE" w:bidi="de-DE"/>
    </w:rPr>
  </w:style>
  <w:style w:type="character" w:customStyle="1" w:styleId="Heading1">
    <w:name w:val="Heading #1_"/>
    <w:basedOn w:val="Absatz-Standardschriftart"/>
    <w:link w:val="Heading10"/>
    <w:rPr>
      <w:rFonts w:ascii="Arial" w:eastAsia="Arial" w:hAnsi="Arial" w:cs="Arial"/>
      <w:b w:val="0"/>
      <w:bCs w:val="0"/>
      <w:i w:val="0"/>
      <w:iCs w:val="0"/>
      <w:smallCaps w:val="0"/>
      <w:strike w:val="0"/>
      <w:sz w:val="40"/>
      <w:szCs w:val="40"/>
      <w:u w:val="none"/>
    </w:rPr>
  </w:style>
  <w:style w:type="character" w:customStyle="1" w:styleId="Bodytext2">
    <w:name w:val="Body text (2)_"/>
    <w:basedOn w:val="Absatz-Standardschriftart"/>
    <w:link w:val="Bodytext20"/>
    <w:rPr>
      <w:rFonts w:ascii="Arial" w:eastAsia="Arial" w:hAnsi="Arial" w:cs="Arial"/>
      <w:b w:val="0"/>
      <w:bCs w:val="0"/>
      <w:i w:val="0"/>
      <w:iCs w:val="0"/>
      <w:smallCaps w:val="0"/>
      <w:strike w:val="0"/>
      <w:sz w:val="22"/>
      <w:szCs w:val="22"/>
      <w:u w:val="none"/>
    </w:rPr>
  </w:style>
  <w:style w:type="character" w:customStyle="1" w:styleId="Bodytext3">
    <w:name w:val="Body text (3)_"/>
    <w:basedOn w:val="Absatz-Standardschriftart"/>
    <w:link w:val="Bodytext30"/>
    <w:rPr>
      <w:rFonts w:ascii="Arial" w:eastAsia="Arial" w:hAnsi="Arial" w:cs="Arial"/>
      <w:b w:val="0"/>
      <w:bCs w:val="0"/>
      <w:i w:val="0"/>
      <w:iCs w:val="0"/>
      <w:smallCaps w:val="0"/>
      <w:strike w:val="0"/>
      <w:sz w:val="48"/>
      <w:szCs w:val="48"/>
      <w:u w:val="none"/>
    </w:rPr>
  </w:style>
  <w:style w:type="character" w:customStyle="1" w:styleId="Heading2">
    <w:name w:val="Heading #2_"/>
    <w:basedOn w:val="Absatz-Standardschriftart"/>
    <w:link w:val="Heading20"/>
    <w:rPr>
      <w:rFonts w:ascii="Arial" w:eastAsia="Arial" w:hAnsi="Arial" w:cs="Arial"/>
      <w:b/>
      <w:bCs/>
      <w:i w:val="0"/>
      <w:iCs w:val="0"/>
      <w:smallCaps w:val="0"/>
      <w:strike w:val="0"/>
      <w:sz w:val="28"/>
      <w:szCs w:val="28"/>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character" w:customStyle="1" w:styleId="Bodytext21">
    <w:name w:val="Body text (2)"/>
    <w:basedOn w:val="Bodytext2"/>
    <w:rPr>
      <w:rFonts w:ascii="Arial" w:eastAsia="Arial" w:hAnsi="Arial" w:cs="Arial"/>
      <w:b w:val="0"/>
      <w:bCs w:val="0"/>
      <w:i w:val="0"/>
      <w:iCs w:val="0"/>
      <w:smallCaps w:val="0"/>
      <w:strike w:val="0"/>
      <w:color w:val="FF0000"/>
      <w:spacing w:val="0"/>
      <w:w w:val="100"/>
      <w:position w:val="0"/>
      <w:sz w:val="22"/>
      <w:szCs w:val="22"/>
      <w:u w:val="none"/>
      <w:lang w:val="de-DE" w:eastAsia="de-DE" w:bidi="de-DE"/>
    </w:rPr>
  </w:style>
  <w:style w:type="character" w:customStyle="1" w:styleId="Bodytext4">
    <w:name w:val="Body text (4)_"/>
    <w:basedOn w:val="Absatz-Standardschriftart"/>
    <w:link w:val="Bodytext40"/>
    <w:rPr>
      <w:rFonts w:ascii="Arial" w:eastAsia="Arial" w:hAnsi="Arial" w:cs="Arial"/>
      <w:b/>
      <w:bCs/>
      <w:i w:val="0"/>
      <w:iCs w:val="0"/>
      <w:smallCaps w:val="0"/>
      <w:strike w:val="0"/>
      <w:sz w:val="22"/>
      <w:szCs w:val="22"/>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2"/>
      <w:szCs w:val="22"/>
      <w:u w:val="single"/>
      <w:lang w:val="de-DE" w:eastAsia="de-DE" w:bidi="de-DE"/>
    </w:rPr>
  </w:style>
  <w:style w:type="paragraph" w:customStyle="1" w:styleId="Footnote0">
    <w:name w:val="Footnote"/>
    <w:basedOn w:val="Standard"/>
    <w:link w:val="Footnote"/>
    <w:pPr>
      <w:shd w:val="clear" w:color="auto" w:fill="FFFFFF"/>
      <w:spacing w:line="250" w:lineRule="exact"/>
      <w:ind w:hanging="700"/>
      <w:jc w:val="both"/>
    </w:pPr>
    <w:rPr>
      <w:rFonts w:ascii="Arial" w:eastAsia="Arial" w:hAnsi="Arial" w:cs="Arial"/>
      <w:sz w:val="22"/>
      <w:szCs w:val="22"/>
    </w:rPr>
  </w:style>
  <w:style w:type="paragraph" w:customStyle="1" w:styleId="Headerorfooter0">
    <w:name w:val="Header or footer"/>
    <w:basedOn w:val="Standard"/>
    <w:link w:val="Headerorfooter"/>
    <w:pPr>
      <w:shd w:val="clear" w:color="auto" w:fill="FFFFFF"/>
      <w:spacing w:line="269" w:lineRule="exact"/>
    </w:pPr>
    <w:rPr>
      <w:rFonts w:ascii="Arial" w:eastAsia="Arial" w:hAnsi="Arial" w:cs="Arial"/>
      <w:b/>
      <w:bCs/>
      <w:sz w:val="18"/>
      <w:szCs w:val="18"/>
    </w:rPr>
  </w:style>
  <w:style w:type="paragraph" w:customStyle="1" w:styleId="Heading10">
    <w:name w:val="Heading #1"/>
    <w:basedOn w:val="Standard"/>
    <w:link w:val="Heading1"/>
    <w:pPr>
      <w:shd w:val="clear" w:color="auto" w:fill="FFFFFF"/>
      <w:spacing w:after="160" w:line="446" w:lineRule="exact"/>
      <w:jc w:val="center"/>
      <w:outlineLvl w:val="0"/>
    </w:pPr>
    <w:rPr>
      <w:rFonts w:ascii="Arial" w:eastAsia="Arial" w:hAnsi="Arial" w:cs="Arial"/>
      <w:sz w:val="40"/>
      <w:szCs w:val="40"/>
    </w:rPr>
  </w:style>
  <w:style w:type="paragraph" w:customStyle="1" w:styleId="Bodytext20">
    <w:name w:val="Body text (2)"/>
    <w:basedOn w:val="Standard"/>
    <w:link w:val="Bodytext2"/>
    <w:pPr>
      <w:shd w:val="clear" w:color="auto" w:fill="FFFFFF"/>
      <w:spacing w:before="160" w:after="1440" w:line="317" w:lineRule="exact"/>
      <w:ind w:hanging="840"/>
      <w:jc w:val="both"/>
    </w:pPr>
    <w:rPr>
      <w:rFonts w:ascii="Arial" w:eastAsia="Arial" w:hAnsi="Arial" w:cs="Arial"/>
      <w:sz w:val="22"/>
      <w:szCs w:val="22"/>
    </w:rPr>
  </w:style>
  <w:style w:type="paragraph" w:customStyle="1" w:styleId="Bodytext30">
    <w:name w:val="Body text (3)"/>
    <w:basedOn w:val="Standard"/>
    <w:link w:val="Bodytext3"/>
    <w:pPr>
      <w:shd w:val="clear" w:color="auto" w:fill="FFFFFF"/>
      <w:spacing w:before="1440" w:after="160" w:line="638" w:lineRule="exact"/>
      <w:jc w:val="center"/>
    </w:pPr>
    <w:rPr>
      <w:rFonts w:ascii="Arial" w:eastAsia="Arial" w:hAnsi="Arial" w:cs="Arial"/>
      <w:sz w:val="48"/>
      <w:szCs w:val="48"/>
    </w:rPr>
  </w:style>
  <w:style w:type="paragraph" w:customStyle="1" w:styleId="Heading20">
    <w:name w:val="Heading #2"/>
    <w:basedOn w:val="Standard"/>
    <w:link w:val="Heading2"/>
    <w:pPr>
      <w:shd w:val="clear" w:color="auto" w:fill="FFFFFF"/>
      <w:spacing w:after="500" w:line="312" w:lineRule="exact"/>
      <w:ind w:hanging="840"/>
      <w:jc w:val="both"/>
      <w:outlineLvl w:val="1"/>
    </w:pPr>
    <w:rPr>
      <w:rFonts w:ascii="Arial" w:eastAsia="Arial" w:hAnsi="Arial" w:cs="Arial"/>
      <w:b/>
      <w:bCs/>
      <w:sz w:val="28"/>
      <w:szCs w:val="28"/>
    </w:rPr>
  </w:style>
  <w:style w:type="paragraph" w:customStyle="1" w:styleId="Bodytext40">
    <w:name w:val="Body text (4)"/>
    <w:basedOn w:val="Standard"/>
    <w:link w:val="Bodytext4"/>
    <w:pPr>
      <w:shd w:val="clear" w:color="auto" w:fill="FFFFFF"/>
      <w:spacing w:after="120" w:line="246" w:lineRule="exact"/>
      <w:jc w:val="both"/>
    </w:pPr>
    <w:rPr>
      <w:rFonts w:ascii="Arial" w:eastAsia="Arial" w:hAnsi="Arial" w:cs="Arial"/>
      <w:b/>
      <w:bCs/>
      <w:sz w:val="22"/>
      <w:szCs w:val="22"/>
    </w:rPr>
  </w:style>
  <w:style w:type="paragraph" w:styleId="Sprechblasentext">
    <w:name w:val="Balloon Text"/>
    <w:basedOn w:val="Standard"/>
    <w:link w:val="SprechblasentextZchn"/>
    <w:uiPriority w:val="99"/>
    <w:semiHidden/>
    <w:unhideWhenUsed/>
    <w:rsid w:val="006B362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3629"/>
    <w:rPr>
      <w:rFonts w:ascii="Tahoma" w:hAnsi="Tahoma" w:cs="Tahoma"/>
      <w:color w:val="000000"/>
      <w:sz w:val="16"/>
      <w:szCs w:val="16"/>
    </w:rPr>
  </w:style>
  <w:style w:type="paragraph" w:styleId="Kopfzeile">
    <w:name w:val="header"/>
    <w:basedOn w:val="Standard"/>
    <w:link w:val="KopfzeileZchn"/>
    <w:uiPriority w:val="99"/>
    <w:unhideWhenUsed/>
    <w:rsid w:val="006B3629"/>
    <w:pPr>
      <w:tabs>
        <w:tab w:val="center" w:pos="4536"/>
        <w:tab w:val="right" w:pos="9072"/>
      </w:tabs>
    </w:pPr>
  </w:style>
  <w:style w:type="character" w:customStyle="1" w:styleId="KopfzeileZchn">
    <w:name w:val="Kopfzeile Zchn"/>
    <w:basedOn w:val="Absatz-Standardschriftart"/>
    <w:link w:val="Kopfzeile"/>
    <w:uiPriority w:val="99"/>
    <w:rsid w:val="006B3629"/>
    <w:rPr>
      <w:color w:val="000000"/>
    </w:rPr>
  </w:style>
  <w:style w:type="paragraph" w:styleId="Fuzeile">
    <w:name w:val="footer"/>
    <w:basedOn w:val="Standard"/>
    <w:link w:val="FuzeileZchn"/>
    <w:uiPriority w:val="99"/>
    <w:unhideWhenUsed/>
    <w:rsid w:val="006B3629"/>
    <w:pPr>
      <w:tabs>
        <w:tab w:val="center" w:pos="4536"/>
        <w:tab w:val="right" w:pos="9072"/>
      </w:tabs>
    </w:pPr>
  </w:style>
  <w:style w:type="character" w:customStyle="1" w:styleId="FuzeileZchn">
    <w:name w:val="Fußzeile Zchn"/>
    <w:basedOn w:val="Absatz-Standardschriftart"/>
    <w:link w:val="Fuzeile"/>
    <w:uiPriority w:val="99"/>
    <w:rsid w:val="006B3629"/>
    <w:rPr>
      <w:color w:val="000000"/>
    </w:rPr>
  </w:style>
  <w:style w:type="character" w:styleId="Hyperlink">
    <w:name w:val="Hyperlink"/>
    <w:basedOn w:val="Absatz-Standardschriftart"/>
    <w:uiPriority w:val="99"/>
    <w:semiHidden/>
    <w:unhideWhenUsed/>
    <w:rsid w:val="00311A3A"/>
    <w:rPr>
      <w:color w:val="0000FF" w:themeColor="hyperlink"/>
      <w:u w:val="single"/>
    </w:rPr>
  </w:style>
  <w:style w:type="paragraph" w:styleId="NurText">
    <w:name w:val="Plain Text"/>
    <w:basedOn w:val="Standard"/>
    <w:link w:val="NurTextZchn"/>
    <w:uiPriority w:val="99"/>
    <w:unhideWhenUsed/>
    <w:rsid w:val="00311A3A"/>
    <w:pPr>
      <w:widowControl/>
    </w:pPr>
    <w:rPr>
      <w:rFonts w:ascii="Calibri" w:eastAsiaTheme="minorHAnsi" w:hAnsi="Calibri" w:cs="Consolas"/>
      <w:color w:val="auto"/>
      <w:sz w:val="22"/>
      <w:szCs w:val="21"/>
      <w:lang w:eastAsia="en-US" w:bidi="ar-SA"/>
    </w:rPr>
  </w:style>
  <w:style w:type="character" w:customStyle="1" w:styleId="NurTextZchn">
    <w:name w:val="Nur Text Zchn"/>
    <w:basedOn w:val="Absatz-Standardschriftart"/>
    <w:link w:val="NurText"/>
    <w:uiPriority w:val="99"/>
    <w:rsid w:val="00311A3A"/>
    <w:rPr>
      <w:rFonts w:ascii="Calibri" w:eastAsiaTheme="minorHAnsi" w:hAnsi="Calibri" w:cs="Consolas"/>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6022">
      <w:bodyDiv w:val="1"/>
      <w:marLeft w:val="0"/>
      <w:marRight w:val="0"/>
      <w:marTop w:val="0"/>
      <w:marBottom w:val="0"/>
      <w:divBdr>
        <w:top w:val="none" w:sz="0" w:space="0" w:color="auto"/>
        <w:left w:val="none" w:sz="0" w:space="0" w:color="auto"/>
        <w:bottom w:val="none" w:sz="0" w:space="0" w:color="auto"/>
        <w:right w:val="none" w:sz="0" w:space="0" w:color="auto"/>
      </w:divBdr>
    </w:div>
    <w:div w:id="1139225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8DA6-972E-40AA-810A-C9A525F0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2074</Words>
  <Characters>14937</Characters>
  <Application>Microsoft Office Word</Application>
  <DocSecurity>0</DocSecurity>
  <Lines>331</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Grümmer, Andre</cp:lastModifiedBy>
  <cp:revision>2</cp:revision>
  <cp:lastPrinted>2024-09-25T08:26:00Z</cp:lastPrinted>
  <dcterms:created xsi:type="dcterms:W3CDTF">2024-09-25T08:27:00Z</dcterms:created>
  <dcterms:modified xsi:type="dcterms:W3CDTF">2024-09-25T08:27:00Z</dcterms:modified>
</cp:coreProperties>
</file>